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41"/>
        <w:gridCol w:w="7121"/>
      </w:tblGrid>
      <w:tr w:rsidR="000E18C1" w:rsidRPr="008A55CE" w:rsidTr="002F5353">
        <w:trPr>
          <w:trHeight w:val="1408"/>
        </w:trPr>
        <w:tc>
          <w:tcPr>
            <w:tcW w:w="2841" w:type="dxa"/>
          </w:tcPr>
          <w:p w:rsidR="000E18C1" w:rsidRPr="008A55CE" w:rsidRDefault="004B5DC0" w:rsidP="005D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D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E18C1" w:rsidRPr="008A55CE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                                                 </w:t>
            </w:r>
          </w:p>
          <w:p w:rsidR="000E18C1" w:rsidRPr="008A55CE" w:rsidRDefault="000E18C1" w:rsidP="005D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CE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МБОУ </w:t>
            </w:r>
            <w:r w:rsidR="004B5DC0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  <w:p w:rsidR="000E18C1" w:rsidRPr="008A55CE" w:rsidRDefault="000E18C1" w:rsidP="002A683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№ </w:t>
            </w:r>
            <w:r w:rsidR="004B5D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  <w:r w:rsidRPr="008A5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 w:rsidR="002A68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4B5D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»  </w:t>
            </w:r>
            <w:r w:rsidR="004B5D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2013</w:t>
            </w:r>
            <w:r w:rsidRPr="008A5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7121" w:type="dxa"/>
          </w:tcPr>
          <w:tbl>
            <w:tblPr>
              <w:tblStyle w:val="a6"/>
              <w:tblW w:w="6837" w:type="dxa"/>
              <w:tblInd w:w="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294"/>
              <w:gridCol w:w="3543"/>
            </w:tblGrid>
            <w:tr w:rsidR="00C1229B" w:rsidRPr="00C6092D" w:rsidTr="002A6836">
              <w:tc>
                <w:tcPr>
                  <w:tcW w:w="3294" w:type="dxa"/>
                </w:tcPr>
                <w:p w:rsidR="00C1229B" w:rsidRPr="00C6092D" w:rsidRDefault="000E18C1" w:rsidP="002A6836">
                  <w:pPr>
                    <w:ind w:firstLine="10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C1229B"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«Согласовано»</w:t>
                  </w:r>
                </w:p>
                <w:p w:rsidR="002A6836" w:rsidRDefault="00C1229B" w:rsidP="00861B7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заседании Управляющего Совета М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ОУ СОШ № 1 </w:t>
                  </w:r>
                </w:p>
                <w:p w:rsidR="00C1229B" w:rsidRPr="00C6092D" w:rsidRDefault="00C1229B" w:rsidP="002A6836">
                  <w:pPr>
                    <w:ind w:right="-28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="002A68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="002A68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="002A68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  <w:r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2A6836" w:rsidRDefault="00C1229B" w:rsidP="002A683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Председатель </w:t>
                  </w:r>
                </w:p>
                <w:p w:rsidR="00C1229B" w:rsidRPr="00C6092D" w:rsidRDefault="002A6836" w:rsidP="002A683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</w:t>
                  </w:r>
                  <w:r w:rsidR="00C1229B"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/И. С. </w:t>
                  </w:r>
                  <w:proofErr w:type="spellStart"/>
                  <w:r w:rsidR="00C1229B"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Колтакова</w:t>
                  </w:r>
                  <w:proofErr w:type="spellEnd"/>
                  <w:r w:rsidR="00C1229B" w:rsidRPr="00C609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543" w:type="dxa"/>
                </w:tcPr>
                <w:p w:rsidR="00C1229B" w:rsidRPr="00C6092D" w:rsidRDefault="00C1229B" w:rsidP="002A6836">
                  <w:pPr>
                    <w:ind w:left="-108" w:right="-710" w:firstLine="60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6092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C6092D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Утверждаю»          </w:t>
                  </w:r>
                  <w:r w:rsidRPr="00C6092D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br/>
                    <w:t xml:space="preserve"> Директор М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Б</w:t>
                  </w:r>
                  <w:r w:rsidRPr="00C6092D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ОУ</w:t>
                  </w:r>
                  <w:r w:rsidR="002A68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092D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СОШ</w:t>
                  </w:r>
                  <w:r w:rsidR="002A68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092D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№1  _________</w:t>
                  </w:r>
                  <w:r w:rsidR="002A68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/И.Е. </w:t>
                  </w:r>
                  <w:proofErr w:type="spellStart"/>
                  <w:r w:rsidR="002A68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Гайдукова</w:t>
                  </w:r>
                  <w:proofErr w:type="spellEnd"/>
                  <w:r w:rsidR="002A68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/</w:t>
                  </w:r>
                  <w:r w:rsidRPr="00C6092D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E18C1" w:rsidRPr="008A55CE" w:rsidRDefault="000E18C1" w:rsidP="004B5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E18C1" w:rsidRPr="008A55CE" w:rsidRDefault="000E18C1" w:rsidP="000E18C1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8C1" w:rsidRPr="008A55CE" w:rsidRDefault="000E18C1" w:rsidP="000E18C1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DC0" w:rsidRDefault="000E18C1" w:rsidP="000E18C1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5CE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B5DC0" w:rsidRDefault="000E18C1" w:rsidP="000E18C1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реализации курса «Основы религиозных культур и светской этики»  </w:t>
      </w:r>
    </w:p>
    <w:p w:rsidR="000E18C1" w:rsidRPr="008A55CE" w:rsidRDefault="000E18C1" w:rsidP="000E18C1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 </w:t>
      </w:r>
      <w:r w:rsidRPr="008A55CE">
        <w:rPr>
          <w:rFonts w:ascii="Times New Roman" w:hAnsi="Times New Roman"/>
          <w:b/>
          <w:sz w:val="28"/>
          <w:szCs w:val="28"/>
        </w:rPr>
        <w:t xml:space="preserve">МБОУ </w:t>
      </w:r>
      <w:r w:rsidR="004B5DC0">
        <w:rPr>
          <w:rFonts w:ascii="Times New Roman" w:hAnsi="Times New Roman"/>
          <w:b/>
          <w:sz w:val="28"/>
          <w:szCs w:val="28"/>
        </w:rPr>
        <w:t>СОШ № 1</w:t>
      </w:r>
      <w:bookmarkStart w:id="0" w:name="_GoBack"/>
      <w:bookmarkEnd w:id="0"/>
    </w:p>
    <w:p w:rsidR="000E18C1" w:rsidRPr="0086271F" w:rsidRDefault="000E18C1" w:rsidP="000E18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1.1.Настоящее положение об организации преподавания и контрольно-оценочной деятельности в курсе основ религиозных культур и светской этики (далее по тексту-Положение)  регламентирует порядок  </w:t>
      </w:r>
      <w:proofErr w:type="gramStart"/>
      <w:r w:rsidRPr="0086271F">
        <w:rPr>
          <w:rFonts w:ascii="Times New Roman" w:hAnsi="Times New Roman"/>
          <w:sz w:val="28"/>
          <w:szCs w:val="28"/>
        </w:rPr>
        <w:t>организации преподавания курса основ религиозной культуры</w:t>
      </w:r>
      <w:proofErr w:type="gramEnd"/>
      <w:r w:rsidRPr="0086271F">
        <w:rPr>
          <w:rFonts w:ascii="Times New Roman" w:hAnsi="Times New Roman"/>
          <w:sz w:val="28"/>
          <w:szCs w:val="28"/>
        </w:rPr>
        <w:t xml:space="preserve"> и светской этики,  систему контроля и оценки планируемых результатов.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1.2. Положение разработано в соответствии с Федеральными законами РФ «Об образовании», «Об основных гарантиях прав ребенка в Российской Федерации», 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1.3. Учебный курс«Основы религиозных культур и светской этики» (далее по тексту-ОРКСЭ)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E18C1" w:rsidRPr="0086271F" w:rsidRDefault="000E18C1" w:rsidP="00F72D0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1.4.Учебный курс ОРКСЭ является обязательным для изучения и представлен следующими модулями:</w:t>
      </w:r>
    </w:p>
    <w:p w:rsidR="000E18C1" w:rsidRPr="0086271F" w:rsidRDefault="000E18C1" w:rsidP="00F72D0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-основы православной культуры;</w:t>
      </w:r>
    </w:p>
    <w:p w:rsidR="000E18C1" w:rsidRPr="0086271F" w:rsidRDefault="000E18C1" w:rsidP="00F72D0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исламской культуры; </w:t>
      </w:r>
    </w:p>
    <w:p w:rsidR="000E18C1" w:rsidRPr="0086271F" w:rsidRDefault="000E18C1" w:rsidP="00F72D0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буддийской культуры; </w:t>
      </w:r>
    </w:p>
    <w:p w:rsidR="000E18C1" w:rsidRPr="0086271F" w:rsidRDefault="000E18C1" w:rsidP="00F72D0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иудейской культуры; </w:t>
      </w:r>
    </w:p>
    <w:p w:rsidR="000E18C1" w:rsidRPr="0086271F" w:rsidRDefault="000E18C1" w:rsidP="00F72D0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мировых религиозных культур; </w:t>
      </w:r>
    </w:p>
    <w:p w:rsidR="000E18C1" w:rsidRPr="0086271F" w:rsidRDefault="000E18C1" w:rsidP="00F72D0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-основы светской этики. </w:t>
      </w:r>
    </w:p>
    <w:p w:rsidR="000E18C1" w:rsidRPr="0086271F" w:rsidRDefault="000E18C1" w:rsidP="00F72D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lastRenderedPageBreak/>
        <w:t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86271F">
        <w:rPr>
          <w:rFonts w:ascii="Times New Roman" w:hAnsi="Times New Roman"/>
          <w:sz w:val="28"/>
          <w:szCs w:val="28"/>
        </w:rPr>
        <w:t>сс в гр</w:t>
      </w:r>
      <w:proofErr w:type="gramEnd"/>
      <w:r w:rsidRPr="0086271F">
        <w:rPr>
          <w:rFonts w:ascii="Times New Roman" w:hAnsi="Times New Roman"/>
          <w:sz w:val="28"/>
          <w:szCs w:val="28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0E18C1" w:rsidRPr="0086271F" w:rsidRDefault="000E18C1" w:rsidP="00F72D0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 </w:t>
      </w:r>
    </w:p>
    <w:p w:rsidR="000E18C1" w:rsidRPr="0086271F" w:rsidRDefault="000E18C1" w:rsidP="00F72D0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 xml:space="preserve">2. Организационные условия реализации курса </w:t>
      </w:r>
    </w:p>
    <w:p w:rsidR="000E18C1" w:rsidRPr="0086271F" w:rsidRDefault="000E18C1" w:rsidP="00F72D0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этики».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 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2.1.Организация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</w:t>
      </w:r>
      <w:proofErr w:type="gramStart"/>
      <w:r w:rsidRPr="008627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2.2.Информирование родителей (законных представителей)  об особенностях курса ОРКСЭ  может осуществляться в форме родительских собраний, консультаций, круглых столов, индивидуальных встреч, пос</w:t>
      </w:r>
      <w:r w:rsidR="0028377F">
        <w:rPr>
          <w:rFonts w:ascii="Times New Roman" w:hAnsi="Times New Roman"/>
          <w:sz w:val="28"/>
          <w:szCs w:val="28"/>
        </w:rPr>
        <w:t xml:space="preserve">редством сайта МБОУ </w:t>
      </w:r>
      <w:r w:rsidR="004B5DC0">
        <w:rPr>
          <w:rFonts w:ascii="Times New Roman" w:hAnsi="Times New Roman"/>
          <w:sz w:val="28"/>
          <w:szCs w:val="28"/>
        </w:rPr>
        <w:t>СОШ №  1</w:t>
      </w:r>
      <w:r w:rsidRPr="0086271F">
        <w:rPr>
          <w:rFonts w:ascii="Times New Roman" w:hAnsi="Times New Roman"/>
          <w:sz w:val="28"/>
          <w:szCs w:val="28"/>
        </w:rPr>
        <w:t>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2.3.На собраниях в 4 четверти текущего учебного года обучающихся  3</w:t>
      </w:r>
      <w:r>
        <w:rPr>
          <w:rFonts w:ascii="Times New Roman" w:hAnsi="Times New Roman"/>
          <w:sz w:val="28"/>
          <w:szCs w:val="28"/>
        </w:rPr>
        <w:t>-</w:t>
      </w:r>
      <w:r w:rsidRPr="0086271F">
        <w:rPr>
          <w:rFonts w:ascii="Times New Roman" w:hAnsi="Times New Roman"/>
          <w:sz w:val="28"/>
          <w:szCs w:val="28"/>
        </w:rPr>
        <w:t>классов и их родителей (законных представителей) знакомят  с целями  и задачами курса ОРКСЭ, его месте в формировании духовных и культурных ценностей, с содержанием уроков, формами и методами работы, особенностями  каждого модуля.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2.4. С согласия обучающихся и  по выбору его родителей (законных представителей) принимается решение о записи на изучение определенного модуля ОРКСЭ.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2.5. Результаты выбора фиксируются протоколами родительских собраний и письменными заявлениями родителей (законных представителей).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2.6</w:t>
      </w:r>
      <w:r w:rsidRPr="0086271F">
        <w:rPr>
          <w:rFonts w:ascii="Times New Roman" w:hAnsi="Times New Roman"/>
          <w:sz w:val="28"/>
          <w:szCs w:val="28"/>
        </w:rPr>
        <w:t xml:space="preserve">. Реализация курса ОРКСЭ в обязательном  порядке включает участие </w:t>
      </w:r>
      <w:r>
        <w:rPr>
          <w:rFonts w:ascii="Times New Roman" w:hAnsi="Times New Roman"/>
          <w:sz w:val="28"/>
          <w:szCs w:val="28"/>
        </w:rPr>
        <w:t xml:space="preserve"> Управляющего </w:t>
      </w:r>
      <w:r w:rsidR="0028377F">
        <w:rPr>
          <w:rFonts w:ascii="Times New Roman" w:hAnsi="Times New Roman"/>
          <w:sz w:val="28"/>
          <w:szCs w:val="28"/>
        </w:rPr>
        <w:t xml:space="preserve">Совета МБОУ </w:t>
      </w:r>
      <w:r w:rsidR="00C1229B">
        <w:rPr>
          <w:rFonts w:ascii="Times New Roman" w:hAnsi="Times New Roman"/>
          <w:sz w:val="28"/>
          <w:szCs w:val="28"/>
        </w:rPr>
        <w:t>СОШ № 1</w:t>
      </w:r>
      <w:r w:rsidRPr="0086271F">
        <w:rPr>
          <w:rFonts w:ascii="Times New Roman" w:hAnsi="Times New Roman"/>
          <w:sz w:val="28"/>
          <w:szCs w:val="28"/>
        </w:rPr>
        <w:t>: ознакомление общественности с содержанием курса</w:t>
      </w:r>
      <w:r>
        <w:rPr>
          <w:rFonts w:ascii="Times New Roman" w:hAnsi="Times New Roman"/>
          <w:sz w:val="28"/>
          <w:szCs w:val="28"/>
        </w:rPr>
        <w:t>,</w:t>
      </w:r>
      <w:r w:rsidRPr="0086271F">
        <w:rPr>
          <w:rFonts w:ascii="Times New Roman" w:hAnsi="Times New Roman"/>
          <w:sz w:val="28"/>
          <w:szCs w:val="28"/>
        </w:rPr>
        <w:t xml:space="preserve"> организацию участия родителей в реализации программы духовно-нравственного воспитания, анализ выполнения родительского заказа.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2.7</w:t>
      </w:r>
      <w:r w:rsidRPr="0086271F">
        <w:rPr>
          <w:rFonts w:ascii="Times New Roman" w:hAnsi="Times New Roman"/>
          <w:sz w:val="28"/>
          <w:szCs w:val="28"/>
        </w:rPr>
        <w:t>. Преподавание курса ОРКСЭ обеспечивают педагоги с необходимой квалификацией, прошедшие соответствующую подготовку.</w:t>
      </w:r>
    </w:p>
    <w:p w:rsidR="000E18C1" w:rsidRPr="0086271F" w:rsidRDefault="000E18C1" w:rsidP="00F7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lastRenderedPageBreak/>
        <w:t xml:space="preserve">3.Формы и методы обучения в курсе </w:t>
      </w:r>
    </w:p>
    <w:p w:rsidR="000E18C1" w:rsidRPr="0086271F" w:rsidRDefault="000E18C1" w:rsidP="00F7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«Основы религиозных культур исветской этики»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3.1. 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</w:t>
      </w:r>
      <w:proofErr w:type="gramStart"/>
      <w:r w:rsidRPr="0086271F">
        <w:rPr>
          <w:rFonts w:ascii="Times New Roman" w:hAnsi="Times New Roman"/>
          <w:sz w:val="28"/>
          <w:szCs w:val="28"/>
        </w:rPr>
        <w:t>-п</w:t>
      </w:r>
      <w:proofErr w:type="gramEnd"/>
      <w:r w:rsidRPr="0086271F">
        <w:rPr>
          <w:rFonts w:ascii="Times New Roman" w:hAnsi="Times New Roman"/>
          <w:sz w:val="28"/>
          <w:szCs w:val="28"/>
        </w:rPr>
        <w:t>онимание самого себя; социальной позиции педагога; учета возрастных особенностей обучающихся.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3.2. 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3.3. 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3.3. Приоритетной формой работы собучающимися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0E18C1" w:rsidRPr="0086271F" w:rsidRDefault="000E18C1" w:rsidP="00F72D0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4.Контроль и оценка результатов реализации курса «Основы религиозных культур и светской этики»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4.1. Прохождение материала по курсу «Основы религиозных культур и светской этики» фиксируется в журнале успеваемости обучающихся. 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4.2. Система оценивания результатов — </w:t>
      </w:r>
      <w:proofErr w:type="spellStart"/>
      <w:r w:rsidRPr="0086271F">
        <w:rPr>
          <w:rFonts w:ascii="Times New Roman" w:hAnsi="Times New Roman"/>
          <w:sz w:val="28"/>
          <w:szCs w:val="28"/>
        </w:rPr>
        <w:t>безотметочная</w:t>
      </w:r>
      <w:proofErr w:type="spellEnd"/>
      <w:r w:rsidRPr="0086271F">
        <w:rPr>
          <w:rFonts w:ascii="Times New Roman" w:hAnsi="Times New Roman"/>
          <w:sz w:val="28"/>
          <w:szCs w:val="28"/>
        </w:rPr>
        <w:t xml:space="preserve">. По итогам года </w:t>
      </w:r>
      <w:proofErr w:type="gramStart"/>
      <w:r w:rsidRPr="0086271F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6271F">
        <w:rPr>
          <w:rFonts w:ascii="Times New Roman" w:hAnsi="Times New Roman"/>
          <w:sz w:val="28"/>
          <w:szCs w:val="28"/>
        </w:rPr>
        <w:t xml:space="preserve"> не аттестуются. </w:t>
      </w:r>
      <w:r w:rsidR="00C1229B">
        <w:rPr>
          <w:rFonts w:ascii="Times New Roman" w:hAnsi="Times New Roman"/>
          <w:sz w:val="28"/>
          <w:szCs w:val="28"/>
        </w:rPr>
        <w:t>Ф</w:t>
      </w:r>
      <w:r w:rsidRPr="0086271F">
        <w:rPr>
          <w:rFonts w:ascii="Times New Roman" w:hAnsi="Times New Roman"/>
          <w:sz w:val="28"/>
          <w:szCs w:val="28"/>
        </w:rPr>
        <w:t>акт участия обучающихся в коллективной или индивидуальной  творческой работе по итогам года</w:t>
      </w:r>
      <w:r w:rsidR="00C1229B">
        <w:rPr>
          <w:rFonts w:ascii="Times New Roman" w:hAnsi="Times New Roman"/>
          <w:sz w:val="28"/>
          <w:szCs w:val="28"/>
        </w:rPr>
        <w:t xml:space="preserve"> фиксируется в портфолио учащихся.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4.3. Оценка результатов по модулю курса «Основы религиозных культур и светской этики» предусматривается  </w:t>
      </w:r>
      <w:r w:rsidR="004747EF">
        <w:rPr>
          <w:rFonts w:ascii="Times New Roman" w:hAnsi="Times New Roman"/>
          <w:sz w:val="28"/>
          <w:szCs w:val="28"/>
        </w:rPr>
        <w:t>в рамках завершающего раздела (</w:t>
      </w:r>
      <w:r w:rsidRPr="0086271F">
        <w:rPr>
          <w:rFonts w:ascii="Times New Roman" w:hAnsi="Times New Roman"/>
          <w:sz w:val="28"/>
          <w:szCs w:val="28"/>
        </w:rPr>
        <w:t xml:space="preserve">три последних урока) в форме коллективных или индивидуальных  творческих работ. </w:t>
      </w:r>
      <w:proofErr w:type="gramStart"/>
      <w:r w:rsidRPr="0086271F">
        <w:rPr>
          <w:rFonts w:ascii="Times New Roman" w:hAnsi="Times New Roman"/>
          <w:sz w:val="28"/>
          <w:szCs w:val="28"/>
        </w:rPr>
        <w:t>Коллективная  творческая работа (видеофильм, выставка, газета, коллекция, игра, постановка</w:t>
      </w:r>
      <w:r w:rsidR="00BC2BD5">
        <w:rPr>
          <w:rFonts w:ascii="Times New Roman" w:hAnsi="Times New Roman"/>
          <w:sz w:val="28"/>
          <w:szCs w:val="28"/>
        </w:rPr>
        <w:t xml:space="preserve"> и т.д.</w:t>
      </w:r>
      <w:r w:rsidRPr="0086271F">
        <w:rPr>
          <w:rFonts w:ascii="Times New Roman" w:hAnsi="Times New Roman"/>
          <w:sz w:val="28"/>
          <w:szCs w:val="28"/>
        </w:rPr>
        <w:t xml:space="preserve">)  </w:t>
      </w:r>
      <w:r>
        <w:rPr>
          <w:rFonts w:ascii="Times New Roman" w:hAnsi="Times New Roman"/>
          <w:sz w:val="28"/>
          <w:szCs w:val="28"/>
        </w:rPr>
        <w:t>и и</w:t>
      </w:r>
      <w:r w:rsidRPr="0086271F">
        <w:rPr>
          <w:rFonts w:ascii="Times New Roman" w:hAnsi="Times New Roman"/>
          <w:sz w:val="28"/>
          <w:szCs w:val="28"/>
        </w:rPr>
        <w:t>ндивидуальные творческие работы</w:t>
      </w:r>
      <w:r w:rsidR="00BC2BD5">
        <w:rPr>
          <w:rFonts w:ascii="Times New Roman" w:hAnsi="Times New Roman"/>
          <w:sz w:val="28"/>
          <w:szCs w:val="28"/>
        </w:rPr>
        <w:t xml:space="preserve">                  </w:t>
      </w:r>
      <w:r w:rsidR="00BC2BD5">
        <w:rPr>
          <w:rFonts w:ascii="Times New Roman" w:hAnsi="Times New Roman"/>
          <w:sz w:val="28"/>
          <w:szCs w:val="28"/>
        </w:rPr>
        <w:lastRenderedPageBreak/>
        <w:t>(сообщение, презентация  и т.д.)</w:t>
      </w:r>
      <w:r w:rsidRPr="0086271F">
        <w:rPr>
          <w:rFonts w:ascii="Times New Roman" w:hAnsi="Times New Roman"/>
          <w:sz w:val="28"/>
          <w:szCs w:val="28"/>
        </w:rPr>
        <w:t>  представляются и обсуждаются в классе.</w:t>
      </w:r>
      <w:proofErr w:type="gramEnd"/>
      <w:r w:rsidR="00894EB7">
        <w:rPr>
          <w:rFonts w:ascii="Times New Roman" w:hAnsi="Times New Roman"/>
          <w:sz w:val="28"/>
          <w:szCs w:val="28"/>
        </w:rPr>
        <w:t xml:space="preserve"> Также в конце каждого раздела проводится контрольная работа в виде тестов.</w:t>
      </w:r>
    </w:p>
    <w:p w:rsidR="000E18C1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 xml:space="preserve">4.4. Результаты подготовки и защиты  творческих работ входят  в портфолио обучающегося в виде самооценки  обучающимся личных умений находить информацию, путь решения выявленной проблемы, умения работать в группе, связно излагать материал, отвечать на вопросы при выступлении 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4.5. Проверка теоретических знаний по предмету возможна  в виде беседы, отгадывания кроссвордов, реферативного выступления.   </w:t>
      </w:r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4.6. Выполнение </w:t>
      </w:r>
      <w:proofErr w:type="gramStart"/>
      <w:r w:rsidRPr="0086271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6271F">
        <w:rPr>
          <w:rFonts w:ascii="Times New Roman" w:hAnsi="Times New Roman"/>
          <w:sz w:val="28"/>
          <w:szCs w:val="28"/>
        </w:rPr>
        <w:t xml:space="preserve"> творческих работ, проверка теоретических знаний (</w:t>
      </w:r>
      <w:r w:rsidRPr="0086271F">
        <w:rPr>
          <w:rFonts w:ascii="Times New Roman" w:hAnsi="Times New Roman"/>
          <w:i/>
          <w:iCs/>
          <w:sz w:val="28"/>
          <w:szCs w:val="28"/>
        </w:rPr>
        <w:t>не оценивается</w:t>
      </w:r>
      <w:r w:rsidRPr="0086271F">
        <w:rPr>
          <w:rFonts w:ascii="Times New Roman" w:hAnsi="Times New Roman"/>
          <w:sz w:val="28"/>
          <w:szCs w:val="28"/>
        </w:rPr>
        <w:t>) служит для педагогической диагностики освоения обучающимися основных понятий курса, необходимой учителю для анализа эффективности реализации  содержания курса.</w:t>
      </w:r>
    </w:p>
    <w:p w:rsidR="000E18C1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86271F">
        <w:rPr>
          <w:rFonts w:ascii="Times New Roman" w:hAnsi="Times New Roman"/>
          <w:sz w:val="28"/>
          <w:szCs w:val="28"/>
        </w:rPr>
        <w:t>Оценка деятельности педагога  в рамках курса «Основы религиозных культур и светской этики» осуществляется администрацией школы при посещении уроков, где анализируются  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</w:t>
      </w:r>
      <w:r>
        <w:rPr>
          <w:rFonts w:ascii="Times New Roman" w:hAnsi="Times New Roman"/>
          <w:sz w:val="28"/>
          <w:szCs w:val="28"/>
        </w:rPr>
        <w:t xml:space="preserve">ого заказа на содержание курса. </w:t>
      </w:r>
      <w:proofErr w:type="gramEnd"/>
    </w:p>
    <w:p w:rsidR="000E18C1" w:rsidRPr="0086271F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4.8. Для выполнения общественного заказа на содержание курса «Основы религиозных культур и светской этики» по итогам года проводится анкетирование родителей обучающихся на выявление удовлетворенности качеством предоставляемой образовательной услуги.</w:t>
      </w:r>
    </w:p>
    <w:p w:rsidR="000E18C1" w:rsidRPr="005244E5" w:rsidRDefault="000E18C1" w:rsidP="00F7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 xml:space="preserve">4.9. 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Pr="0086271F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86271F">
        <w:rPr>
          <w:rFonts w:ascii="Times New Roman" w:hAnsi="Times New Roman"/>
          <w:sz w:val="28"/>
          <w:szCs w:val="28"/>
        </w:rPr>
        <w:t>, одобрение).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>5.</w:t>
      </w:r>
      <w:r w:rsidR="00C122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271F">
        <w:rPr>
          <w:rFonts w:ascii="Times New Roman" w:hAnsi="Times New Roman"/>
          <w:b/>
          <w:bCs/>
          <w:sz w:val="28"/>
          <w:szCs w:val="28"/>
        </w:rPr>
        <w:t>Права и обязанности родителей и законных представителей обучающихся.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5.1 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В течение учебного года родители (законные представители) не могут изменить решение в пользу другого модуля. Решение родителей (законных представителей) о выборе модуля ОРКСЭ закрепляется в письменном заявлении.</w:t>
      </w:r>
    </w:p>
    <w:p w:rsidR="000E18C1" w:rsidRPr="0086271F" w:rsidRDefault="000E18C1" w:rsidP="00F72D0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lastRenderedPageBreak/>
        <w:t xml:space="preserve">5.2 Родители (законные представители)  имеют право при возникновении спорных вопросов  при изучении учебного курса ОРКСЭ обсуждать их с учителем или администрацией школы в корректной форме. 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5.3 Родители (законные представители) обязаны создавать благоприятные условия для выполнения домашних заданий и самообразования ребенка.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>5.4Родители несут ответственность за обеспечение ребенка необходимыми средствами обучения.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b/>
          <w:bCs/>
          <w:sz w:val="28"/>
          <w:szCs w:val="28"/>
        </w:rPr>
        <w:t xml:space="preserve">6. Права и </w:t>
      </w:r>
      <w:r w:rsidR="0028377F">
        <w:rPr>
          <w:rFonts w:ascii="Times New Roman" w:hAnsi="Times New Roman"/>
          <w:b/>
          <w:bCs/>
          <w:sz w:val="28"/>
          <w:szCs w:val="28"/>
        </w:rPr>
        <w:t xml:space="preserve">обязанности администрации МБОУ </w:t>
      </w:r>
      <w:r w:rsidR="00C1229B">
        <w:rPr>
          <w:rFonts w:ascii="Times New Roman" w:hAnsi="Times New Roman"/>
          <w:b/>
          <w:bCs/>
          <w:sz w:val="28"/>
          <w:szCs w:val="28"/>
        </w:rPr>
        <w:t>СОШ № 1.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271F">
        <w:rPr>
          <w:rFonts w:ascii="Times New Roman" w:hAnsi="Times New Roman"/>
          <w:sz w:val="28"/>
          <w:szCs w:val="28"/>
        </w:rPr>
        <w:t xml:space="preserve">6.1 </w:t>
      </w:r>
      <w:r>
        <w:rPr>
          <w:rFonts w:ascii="Times New Roman" w:hAnsi="Times New Roman"/>
          <w:sz w:val="28"/>
          <w:szCs w:val="28"/>
        </w:rPr>
        <w:t xml:space="preserve">Администрация  МБОУ </w:t>
      </w:r>
      <w:r w:rsidR="00C1229B">
        <w:rPr>
          <w:rFonts w:ascii="Times New Roman" w:hAnsi="Times New Roman"/>
          <w:sz w:val="28"/>
          <w:szCs w:val="28"/>
        </w:rPr>
        <w:t>СОШ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1F">
        <w:rPr>
          <w:rFonts w:ascii="Times New Roman" w:hAnsi="Times New Roman"/>
          <w:sz w:val="28"/>
          <w:szCs w:val="28"/>
        </w:rPr>
        <w:t xml:space="preserve"> должна провести анкетирование родителей (законных представителей) по выбору одного из модулей курса.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6.2  Администрация </w:t>
      </w:r>
      <w:r w:rsidR="00C1229B">
        <w:rPr>
          <w:rFonts w:ascii="Times New Roman" w:hAnsi="Times New Roman"/>
          <w:sz w:val="28"/>
          <w:szCs w:val="28"/>
        </w:rPr>
        <w:t xml:space="preserve">МБОУ СОШ № 1 </w:t>
      </w:r>
      <w:r w:rsidR="00C1229B" w:rsidRPr="0086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1F">
        <w:rPr>
          <w:rFonts w:ascii="Times New Roman" w:hAnsi="Times New Roman"/>
          <w:sz w:val="28"/>
          <w:szCs w:val="28"/>
        </w:rPr>
        <w:t xml:space="preserve"> обязана создать условия для изучения обучающимся  выбранного модуля.</w:t>
      </w:r>
    </w:p>
    <w:p w:rsidR="000E18C1" w:rsidRPr="0086271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6.3 Администрация </w:t>
      </w:r>
      <w:r w:rsidR="00C1229B">
        <w:rPr>
          <w:rFonts w:ascii="Times New Roman" w:hAnsi="Times New Roman"/>
          <w:sz w:val="28"/>
          <w:szCs w:val="28"/>
        </w:rPr>
        <w:t xml:space="preserve">МБОУ СОШ № 1 </w:t>
      </w:r>
      <w:r w:rsidR="00C1229B" w:rsidRPr="0086271F">
        <w:rPr>
          <w:rFonts w:ascii="Times New Roman" w:hAnsi="Times New Roman"/>
          <w:sz w:val="28"/>
          <w:szCs w:val="28"/>
        </w:rPr>
        <w:t xml:space="preserve"> </w:t>
      </w:r>
      <w:r w:rsidRPr="0086271F">
        <w:rPr>
          <w:rFonts w:ascii="Times New Roman" w:hAnsi="Times New Roman"/>
          <w:sz w:val="28"/>
          <w:szCs w:val="28"/>
        </w:rPr>
        <w:t>должна обеспечить прохождение курсовой подготовки педагогов по  учебному курсу ОРКСЭ.</w:t>
      </w:r>
    </w:p>
    <w:p w:rsidR="0028377F" w:rsidRDefault="000E18C1" w:rsidP="00F72D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6271F">
        <w:rPr>
          <w:rFonts w:ascii="Times New Roman" w:hAnsi="Times New Roman"/>
          <w:sz w:val="28"/>
          <w:szCs w:val="28"/>
        </w:rPr>
        <w:t>6.4</w:t>
      </w:r>
      <w:r w:rsidR="00C1229B">
        <w:rPr>
          <w:rFonts w:ascii="Times New Roman" w:hAnsi="Times New Roman"/>
          <w:sz w:val="28"/>
          <w:szCs w:val="28"/>
        </w:rPr>
        <w:t xml:space="preserve"> Администрация и педагогический коллектив</w:t>
      </w:r>
      <w:r w:rsidRPr="0086271F">
        <w:rPr>
          <w:rFonts w:ascii="Times New Roman" w:hAnsi="Times New Roman"/>
          <w:sz w:val="28"/>
          <w:szCs w:val="28"/>
        </w:rPr>
        <w:t xml:space="preserve"> МБО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C1229B">
        <w:rPr>
          <w:rFonts w:ascii="Times New Roman" w:hAnsi="Times New Roman"/>
          <w:sz w:val="28"/>
          <w:szCs w:val="28"/>
        </w:rPr>
        <w:t xml:space="preserve">СОШ № 1 </w:t>
      </w:r>
      <w:r w:rsidR="00C1229B" w:rsidRPr="0086271F">
        <w:rPr>
          <w:rFonts w:ascii="Times New Roman" w:hAnsi="Times New Roman"/>
          <w:sz w:val="28"/>
          <w:szCs w:val="28"/>
        </w:rPr>
        <w:t xml:space="preserve"> </w:t>
      </w:r>
      <w:r w:rsidRPr="0086271F">
        <w:rPr>
          <w:rFonts w:ascii="Times New Roman" w:hAnsi="Times New Roman"/>
          <w:sz w:val="28"/>
          <w:szCs w:val="28"/>
        </w:rPr>
        <w:t>обязу</w:t>
      </w:r>
      <w:r w:rsidR="00C1229B">
        <w:rPr>
          <w:rFonts w:ascii="Times New Roman" w:hAnsi="Times New Roman"/>
          <w:sz w:val="28"/>
          <w:szCs w:val="28"/>
        </w:rPr>
        <w:t>ю</w:t>
      </w:r>
      <w:r w:rsidRPr="0086271F">
        <w:rPr>
          <w:rFonts w:ascii="Times New Roman" w:hAnsi="Times New Roman"/>
          <w:sz w:val="28"/>
          <w:szCs w:val="28"/>
        </w:rPr>
        <w:t xml:space="preserve">тся проявлять уважение к личности обучающегося, оберегать его от всех форм физического и психологического насилия, обеспечить условия укрепления  нравственного, физического и психологического здоровья, эмоционального благополучия обучающегося с учетом его </w:t>
      </w:r>
      <w:r w:rsidRPr="00967B93">
        <w:rPr>
          <w:rFonts w:ascii="Times New Roman" w:hAnsi="Times New Roman"/>
          <w:sz w:val="28"/>
          <w:szCs w:val="28"/>
        </w:rPr>
        <w:t>индивидуальных особенностей.</w:t>
      </w:r>
    </w:p>
    <w:p w:rsidR="0028377F" w:rsidRDefault="0028377F" w:rsidP="000E18C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8377F" w:rsidRDefault="0028377F" w:rsidP="000E18C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8377F" w:rsidRDefault="0028377F" w:rsidP="000E18C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667D8" w:rsidRDefault="007667D8" w:rsidP="000E18C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667D8" w:rsidRDefault="007667D8" w:rsidP="000E18C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667D8" w:rsidRDefault="007667D8" w:rsidP="000E18C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sectPr w:rsidR="007667D8" w:rsidSect="002A68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0B"/>
    <w:multiLevelType w:val="hybridMultilevel"/>
    <w:tmpl w:val="6D8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29C"/>
    <w:multiLevelType w:val="multilevel"/>
    <w:tmpl w:val="5A409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5C83369"/>
    <w:multiLevelType w:val="multilevel"/>
    <w:tmpl w:val="0D024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7A5454"/>
    <w:multiLevelType w:val="hybridMultilevel"/>
    <w:tmpl w:val="A61870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447F5F"/>
    <w:multiLevelType w:val="hybridMultilevel"/>
    <w:tmpl w:val="659A3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CB7"/>
    <w:multiLevelType w:val="hybridMultilevel"/>
    <w:tmpl w:val="FE640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703C"/>
    <w:multiLevelType w:val="multilevel"/>
    <w:tmpl w:val="1C82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9306EAC"/>
    <w:multiLevelType w:val="multilevel"/>
    <w:tmpl w:val="092C5074"/>
    <w:lvl w:ilvl="0">
      <w:start w:val="2"/>
      <w:numFmt w:val="decimal"/>
      <w:lvlText w:val="%1."/>
      <w:lvlJc w:val="left"/>
      <w:pPr>
        <w:ind w:left="540" w:hanging="540"/>
      </w:pPr>
      <w:rPr>
        <w:rFonts w:eastAsia="@Arial Unicode MS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eastAsia="@Arial Unicode MS"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eastAsia="@Arial Unicode MS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@Arial Unicode MS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@Arial Unicode MS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@Arial Unicode MS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@Arial Unicode MS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@Arial Unicode MS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@Arial Unicode MS" w:hint="default"/>
      </w:rPr>
    </w:lvl>
  </w:abstractNum>
  <w:abstractNum w:abstractNumId="8">
    <w:nsid w:val="4BB1128B"/>
    <w:multiLevelType w:val="multilevel"/>
    <w:tmpl w:val="41AE3F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0A341C"/>
    <w:multiLevelType w:val="multilevel"/>
    <w:tmpl w:val="BA282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CB15E1"/>
    <w:multiLevelType w:val="multilevel"/>
    <w:tmpl w:val="986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06027EE"/>
    <w:multiLevelType w:val="multilevel"/>
    <w:tmpl w:val="3256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E569A"/>
    <w:multiLevelType w:val="multilevel"/>
    <w:tmpl w:val="401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1789D"/>
    <w:multiLevelType w:val="hybridMultilevel"/>
    <w:tmpl w:val="FA006DE4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>
    <w:nsid w:val="782032FE"/>
    <w:multiLevelType w:val="hybridMultilevel"/>
    <w:tmpl w:val="07EA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8C"/>
    <w:rsid w:val="000A603E"/>
    <w:rsid w:val="000E18C1"/>
    <w:rsid w:val="00164C6A"/>
    <w:rsid w:val="001A3ABB"/>
    <w:rsid w:val="0028377F"/>
    <w:rsid w:val="002A6836"/>
    <w:rsid w:val="002F5353"/>
    <w:rsid w:val="0030380D"/>
    <w:rsid w:val="0045648C"/>
    <w:rsid w:val="004747EF"/>
    <w:rsid w:val="004970B4"/>
    <w:rsid w:val="004B5DC0"/>
    <w:rsid w:val="005244E5"/>
    <w:rsid w:val="00571CBB"/>
    <w:rsid w:val="0065548D"/>
    <w:rsid w:val="0072317A"/>
    <w:rsid w:val="007667D8"/>
    <w:rsid w:val="0086271F"/>
    <w:rsid w:val="00894EB7"/>
    <w:rsid w:val="008A55CE"/>
    <w:rsid w:val="00967B93"/>
    <w:rsid w:val="009A1B43"/>
    <w:rsid w:val="00A079EE"/>
    <w:rsid w:val="00AE2CF4"/>
    <w:rsid w:val="00B849D5"/>
    <w:rsid w:val="00BC2BD5"/>
    <w:rsid w:val="00C1229B"/>
    <w:rsid w:val="00C657CD"/>
    <w:rsid w:val="00F7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648C"/>
    <w:pPr>
      <w:spacing w:after="0" w:line="240" w:lineRule="auto"/>
      <w:ind w:left="-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64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5648C"/>
  </w:style>
  <w:style w:type="paragraph" w:styleId="a5">
    <w:name w:val="List Paragraph"/>
    <w:basedOn w:val="a"/>
    <w:uiPriority w:val="99"/>
    <w:qFormat/>
    <w:rsid w:val="0045648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rsid w:val="00456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380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648C"/>
    <w:pPr>
      <w:spacing w:after="0" w:line="240" w:lineRule="auto"/>
      <w:ind w:left="-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64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5648C"/>
  </w:style>
  <w:style w:type="paragraph" w:styleId="a5">
    <w:name w:val="List Paragraph"/>
    <w:basedOn w:val="a"/>
    <w:uiPriority w:val="99"/>
    <w:qFormat/>
    <w:rsid w:val="0045648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rsid w:val="00456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380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13A0-87E2-4F83-AF58-B3F00AB8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 Голованова</cp:lastModifiedBy>
  <cp:revision>5</cp:revision>
  <cp:lastPrinted>2013-09-10T16:19:00Z</cp:lastPrinted>
  <dcterms:created xsi:type="dcterms:W3CDTF">2013-09-10T16:18:00Z</dcterms:created>
  <dcterms:modified xsi:type="dcterms:W3CDTF">2014-10-23T18:19:00Z</dcterms:modified>
</cp:coreProperties>
</file>