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0210" w:rsidRPr="00D80F2D" w:rsidRDefault="005D40FE" w:rsidP="00AD27E6">
      <w:pPr>
        <w:jc w:val="both"/>
        <w:rPr>
          <w:b/>
        </w:rPr>
      </w:pPr>
      <w:r w:rsidRPr="00D80F2D">
        <w:rPr>
          <w:b/>
          <w:i/>
          <w:sz w:val="24"/>
          <w:szCs w:val="24"/>
          <w:u w:val="single"/>
        </w:rPr>
        <w:t>Урок с использованием технологии критического мышления через чтение и письмо.</w:t>
      </w:r>
      <w:r w:rsidR="00D80F2D">
        <w:rPr>
          <w:b/>
        </w:rPr>
        <w:t xml:space="preserve"> Урок разработан учителем русского языка и литературы </w:t>
      </w:r>
      <w:proofErr w:type="spellStart"/>
      <w:r w:rsidR="00D80F2D">
        <w:rPr>
          <w:b/>
        </w:rPr>
        <w:t>Пильниковой</w:t>
      </w:r>
      <w:proofErr w:type="spellEnd"/>
      <w:r w:rsidR="00D80F2D">
        <w:rPr>
          <w:b/>
        </w:rPr>
        <w:t xml:space="preserve"> Т.Н.</w:t>
      </w:r>
      <w:bookmarkStart w:id="0" w:name="_GoBack"/>
      <w:bookmarkEnd w:id="0"/>
    </w:p>
    <w:p w:rsidR="005D40FE" w:rsidRPr="00D80F2D" w:rsidRDefault="00D80F2D" w:rsidP="00AD27E6">
      <w:pPr>
        <w:jc w:val="center"/>
        <w:rPr>
          <w:b/>
          <w:u w:val="single"/>
        </w:rPr>
      </w:pPr>
      <w:r>
        <w:rPr>
          <w:b/>
          <w:u w:val="single"/>
        </w:rPr>
        <w:t>ТЕХНОЛОГИЧЕСКАЯ КАРТА УРОКА.</w:t>
      </w:r>
    </w:p>
    <w:p w:rsidR="005D40FE" w:rsidRDefault="005D40FE" w:rsidP="00AD27E6">
      <w:pPr>
        <w:jc w:val="both"/>
      </w:pPr>
      <w:r>
        <w:t>Учебный предмет: родная русская литература.</w:t>
      </w:r>
    </w:p>
    <w:p w:rsidR="005D40FE" w:rsidRDefault="005D40FE" w:rsidP="00AD27E6">
      <w:pPr>
        <w:jc w:val="both"/>
      </w:pPr>
      <w:r>
        <w:t>Тема урока: В. Астафьев</w:t>
      </w:r>
      <w:r w:rsidR="00AD27E6">
        <w:t xml:space="preserve"> </w:t>
      </w:r>
      <w:r>
        <w:t>«Далекая и близкая сказка».</w:t>
      </w:r>
    </w:p>
    <w:p w:rsidR="005D40FE" w:rsidRDefault="005D40FE" w:rsidP="00AD27E6">
      <w:pPr>
        <w:jc w:val="both"/>
      </w:pPr>
      <w:r>
        <w:t>Технология: РКМЧП.</w:t>
      </w:r>
    </w:p>
    <w:p w:rsidR="005D40FE" w:rsidRDefault="005D40FE" w:rsidP="00AD27E6">
      <w:pPr>
        <w:jc w:val="both"/>
      </w:pPr>
      <w:r>
        <w:t>Тип урока: изучение нового материала, работа с художественным текстом.</w:t>
      </w:r>
    </w:p>
    <w:p w:rsidR="005D40FE" w:rsidRDefault="005D40FE" w:rsidP="00AD27E6">
      <w:pPr>
        <w:jc w:val="both"/>
      </w:pPr>
      <w:r>
        <w:t xml:space="preserve">Оборудование: компьютер, </w:t>
      </w:r>
      <w:r w:rsidR="00804CC9">
        <w:t>аудиозапись полонеза «</w:t>
      </w:r>
      <w:proofErr w:type="spellStart"/>
      <w:r w:rsidR="00804CC9">
        <w:t>Огинского</w:t>
      </w:r>
      <w:proofErr w:type="gramStart"/>
      <w:r w:rsidR="00804CC9">
        <w:t>»,текст</w:t>
      </w:r>
      <w:proofErr w:type="spellEnd"/>
      <w:proofErr w:type="gramEnd"/>
      <w:r>
        <w:t>.</w:t>
      </w:r>
    </w:p>
    <w:p w:rsidR="005D40FE" w:rsidRDefault="005D40FE" w:rsidP="00AD27E6">
      <w:pPr>
        <w:jc w:val="both"/>
      </w:pPr>
      <w:r>
        <w:t>Фо</w:t>
      </w:r>
      <w:r w:rsidR="00AD27E6">
        <w:t>рмы работы на уроке</w:t>
      </w:r>
      <w:r>
        <w:t>: индивидуальная, коллективная.</w:t>
      </w:r>
    </w:p>
    <w:p w:rsidR="005D40FE" w:rsidRDefault="005D40FE" w:rsidP="00AD27E6">
      <w:pPr>
        <w:jc w:val="both"/>
      </w:pPr>
      <w:r>
        <w:t>Методические приемы: аналитическая беседа, кластер, эссе.</w:t>
      </w:r>
    </w:p>
    <w:p w:rsidR="005D40FE" w:rsidRDefault="005D40FE" w:rsidP="00AD27E6">
      <w:pPr>
        <w:jc w:val="both"/>
      </w:pPr>
      <w:r>
        <w:t>Планируемые результаты:</w:t>
      </w:r>
    </w:p>
    <w:p w:rsidR="005D40FE" w:rsidRDefault="005D40FE" w:rsidP="00AD27E6">
      <w:pPr>
        <w:jc w:val="both"/>
      </w:pPr>
      <w:r w:rsidRPr="006F4C2F">
        <w:rPr>
          <w:b/>
        </w:rPr>
        <w:t>Предметные</w:t>
      </w:r>
      <w:r>
        <w:t xml:space="preserve"> (научиться понимать смысл произведения,</w:t>
      </w:r>
      <w:r w:rsidR="004A1F1A">
        <w:t xml:space="preserve"> сопоставлять </w:t>
      </w:r>
      <w:proofErr w:type="spellStart"/>
      <w:proofErr w:type="gramStart"/>
      <w:r w:rsidR="004A1F1A">
        <w:t>события,определять</w:t>
      </w:r>
      <w:proofErr w:type="spellEnd"/>
      <w:proofErr w:type="gramEnd"/>
      <w:r w:rsidR="004A1F1A">
        <w:t xml:space="preserve"> авторское отношение к героям)</w:t>
      </w:r>
    </w:p>
    <w:p w:rsidR="004A1F1A" w:rsidRDefault="004A1F1A" w:rsidP="00AD27E6">
      <w:pPr>
        <w:jc w:val="both"/>
      </w:pPr>
      <w:r w:rsidRPr="006F4C2F">
        <w:rPr>
          <w:b/>
        </w:rPr>
        <w:t>Личностные (</w:t>
      </w:r>
      <w:r>
        <w:t>сформировать устойчивую мотивацию к индивидуальной и коллективной творческой работе)</w:t>
      </w:r>
    </w:p>
    <w:p w:rsidR="004A1F1A" w:rsidRDefault="004A1F1A" w:rsidP="00AD27E6">
      <w:pPr>
        <w:jc w:val="both"/>
      </w:pPr>
      <w:proofErr w:type="spellStart"/>
      <w:r w:rsidRPr="006F4C2F">
        <w:rPr>
          <w:b/>
        </w:rPr>
        <w:t>Метапредметные</w:t>
      </w:r>
      <w:proofErr w:type="spellEnd"/>
      <w:r w:rsidRPr="006F4C2F">
        <w:rPr>
          <w:i/>
        </w:rPr>
        <w:t>-познавательные</w:t>
      </w:r>
      <w:r w:rsidR="00AD27E6">
        <w:rPr>
          <w:i/>
        </w:rPr>
        <w:t xml:space="preserve"> </w:t>
      </w:r>
      <w:r>
        <w:t>(уметь выделять и синтезировать для аргументированного ответа важную информацию, устанавливать аналогии),</w:t>
      </w:r>
      <w:r w:rsidR="00AD27E6">
        <w:t xml:space="preserve"> </w:t>
      </w:r>
      <w:r w:rsidRPr="006F4C2F">
        <w:rPr>
          <w:i/>
        </w:rPr>
        <w:t>регулятивные</w:t>
      </w:r>
      <w:r>
        <w:t xml:space="preserve"> (формулировать </w:t>
      </w:r>
      <w:proofErr w:type="gramStart"/>
      <w:r>
        <w:t>задачу</w:t>
      </w:r>
      <w:r w:rsidR="00D80F2D">
        <w:t xml:space="preserve"> </w:t>
      </w:r>
      <w:r>
        <w:t>,</w:t>
      </w:r>
      <w:proofErr w:type="gramEnd"/>
      <w:r w:rsidR="00AD27E6">
        <w:t xml:space="preserve"> </w:t>
      </w:r>
      <w:r>
        <w:t>планировать и</w:t>
      </w:r>
      <w:r w:rsidR="006F4C2F">
        <w:t xml:space="preserve"> регулировать свою деятельность),</w:t>
      </w:r>
      <w:r w:rsidR="006F4C2F" w:rsidRPr="006F4C2F">
        <w:rPr>
          <w:i/>
        </w:rPr>
        <w:t xml:space="preserve"> коммуникативные</w:t>
      </w:r>
      <w:r w:rsidR="006F4C2F">
        <w:t xml:space="preserve"> (уметь формулировать собственное мнение и жизненную позицию).</w:t>
      </w:r>
    </w:p>
    <w:p w:rsidR="006F4C2F" w:rsidRDefault="006F4C2F" w:rsidP="00AD27E6">
      <w:pPr>
        <w:jc w:val="center"/>
      </w:pPr>
      <w:r>
        <w:t>Ход урока.</w:t>
      </w:r>
    </w:p>
    <w:p w:rsidR="006F4C2F" w:rsidRDefault="004000A3" w:rsidP="00AD27E6">
      <w:pPr>
        <w:jc w:val="both"/>
      </w:pPr>
      <w:r>
        <w:t>Стадия</w:t>
      </w:r>
      <w:r w:rsidRPr="00D80F2D">
        <w:rPr>
          <w:b/>
        </w:rPr>
        <w:t xml:space="preserve"> вызова</w:t>
      </w:r>
      <w:r w:rsidR="00D80F2D">
        <w:rPr>
          <w:b/>
        </w:rPr>
        <w:t xml:space="preserve"> </w:t>
      </w:r>
      <w:r w:rsidR="006F4C2F">
        <w:t>(мотивируем к работе).</w:t>
      </w:r>
      <w:r w:rsidR="00AD27E6">
        <w:t xml:space="preserve"> </w:t>
      </w:r>
      <w:r w:rsidR="006F4C2F">
        <w:t>Сообщение учителя о воспоминаниях писателя, связанных с детством и войной). Приводим цитату (высказывание самого В.</w:t>
      </w:r>
      <w:r w:rsidR="00D80F2D">
        <w:t xml:space="preserve"> </w:t>
      </w:r>
      <w:r w:rsidR="006F4C2F">
        <w:t>Астафьева).</w:t>
      </w:r>
    </w:p>
    <w:p w:rsidR="006F4C2F" w:rsidRDefault="006F4C2F" w:rsidP="00AD27E6">
      <w:pPr>
        <w:spacing w:line="480" w:lineRule="auto"/>
        <w:jc w:val="both"/>
      </w:pPr>
      <w:r>
        <w:t xml:space="preserve">Переходим к теме </w:t>
      </w:r>
      <w:r w:rsidR="00AD27E6">
        <w:t>повести</w:t>
      </w:r>
      <w:r>
        <w:t xml:space="preserve"> «Последний поклон»,</w:t>
      </w:r>
      <w:r w:rsidR="00AD27E6">
        <w:t xml:space="preserve"> </w:t>
      </w:r>
      <w:r>
        <w:t>в которую входит рассказ.</w:t>
      </w:r>
    </w:p>
    <w:p w:rsidR="006F4C2F" w:rsidRDefault="006F4C2F" w:rsidP="00AD27E6">
      <w:pPr>
        <w:spacing w:line="480" w:lineRule="auto"/>
        <w:jc w:val="both"/>
      </w:pPr>
      <w:r>
        <w:t>Как вы думаете,</w:t>
      </w:r>
      <w:r w:rsidR="004000A3">
        <w:t xml:space="preserve"> </w:t>
      </w:r>
      <w:r>
        <w:t>почему на закате своей жизни В.</w:t>
      </w:r>
      <w:r w:rsidR="00D80F2D">
        <w:t xml:space="preserve"> </w:t>
      </w:r>
      <w:r>
        <w:t>Астафьев возвращается на малую родину?</w:t>
      </w:r>
    </w:p>
    <w:p w:rsidR="004000A3" w:rsidRDefault="004000A3" w:rsidP="00AD27E6">
      <w:pPr>
        <w:spacing w:line="480" w:lineRule="auto"/>
        <w:jc w:val="both"/>
      </w:pPr>
      <w:r>
        <w:t>Стадия</w:t>
      </w:r>
      <w:r w:rsidRPr="00D80F2D">
        <w:rPr>
          <w:b/>
        </w:rPr>
        <w:t xml:space="preserve"> осмысления</w:t>
      </w:r>
      <w:r>
        <w:t xml:space="preserve"> (Сформулируйте главную мысль рассказа и подтвердите примерами из текста.</w:t>
      </w:r>
    </w:p>
    <w:p w:rsidR="004000A3" w:rsidRDefault="004000A3" w:rsidP="00AD27E6">
      <w:pPr>
        <w:spacing w:line="480" w:lineRule="auto"/>
        <w:jc w:val="both"/>
      </w:pPr>
      <w:r>
        <w:t>В каких словах музыканта и мальчика заключается главная мысль?</w:t>
      </w:r>
    </w:p>
    <w:p w:rsidR="004000A3" w:rsidRDefault="004000A3" w:rsidP="00AD27E6">
      <w:pPr>
        <w:spacing w:line="480" w:lineRule="auto"/>
        <w:jc w:val="both"/>
      </w:pPr>
      <w:r>
        <w:t>Почему Вася-поляк произвел на мальчика такое глубокое впечатление?</w:t>
      </w:r>
    </w:p>
    <w:p w:rsidR="004000A3" w:rsidRDefault="004000A3" w:rsidP="00AD27E6">
      <w:pPr>
        <w:spacing w:line="480" w:lineRule="auto"/>
        <w:jc w:val="both"/>
      </w:pPr>
      <w:r>
        <w:t>Как изменился мир для него?</w:t>
      </w:r>
    </w:p>
    <w:p w:rsidR="004000A3" w:rsidRDefault="004000A3" w:rsidP="00AD27E6">
      <w:pPr>
        <w:spacing w:line="480" w:lineRule="auto"/>
        <w:jc w:val="both"/>
      </w:pPr>
      <w:r>
        <w:t>Почему автор ведет повествование именно от лица мальчика?</w:t>
      </w:r>
    </w:p>
    <w:p w:rsidR="004000A3" w:rsidRDefault="004000A3" w:rsidP="00AD27E6">
      <w:pPr>
        <w:spacing w:line="480" w:lineRule="auto"/>
        <w:jc w:val="both"/>
      </w:pPr>
      <w:r>
        <w:t xml:space="preserve">Какие картины возникают в сознании </w:t>
      </w:r>
      <w:proofErr w:type="gramStart"/>
      <w:r>
        <w:t>мальчика</w:t>
      </w:r>
      <w:r w:rsidR="00804CC9">
        <w:t xml:space="preserve"> </w:t>
      </w:r>
      <w:r>
        <w:t>,когда</w:t>
      </w:r>
      <w:proofErr w:type="gramEnd"/>
      <w:r>
        <w:t xml:space="preserve"> он слушал музыку?</w:t>
      </w:r>
    </w:p>
    <w:p w:rsidR="004000A3" w:rsidRDefault="004000A3" w:rsidP="00AD27E6">
      <w:pPr>
        <w:spacing w:line="480" w:lineRule="auto"/>
        <w:jc w:val="both"/>
      </w:pPr>
      <w:r>
        <w:lastRenderedPageBreak/>
        <w:t xml:space="preserve">Какие художественные средства </w:t>
      </w:r>
      <w:r w:rsidR="00804CC9">
        <w:t>использует художник?</w:t>
      </w:r>
    </w:p>
    <w:p w:rsidR="00804CC9" w:rsidRDefault="00804CC9" w:rsidP="00AD27E6">
      <w:pPr>
        <w:spacing w:line="480" w:lineRule="auto"/>
        <w:jc w:val="both"/>
        <w:rPr>
          <w:i/>
        </w:rPr>
      </w:pPr>
      <w:r>
        <w:t>Стадия</w:t>
      </w:r>
      <w:r w:rsidRPr="00D80F2D">
        <w:rPr>
          <w:b/>
        </w:rPr>
        <w:t xml:space="preserve"> РЕФЛЕКСИИ</w:t>
      </w:r>
      <w:r w:rsidR="00FC71E0">
        <w:t xml:space="preserve">. Учащиеся соотносят информацию, используя знания, полученные на стадии </w:t>
      </w:r>
      <w:proofErr w:type="gramStart"/>
      <w:r w:rsidR="00FC71E0">
        <w:t>осмысления</w:t>
      </w:r>
      <w:r>
        <w:t xml:space="preserve"> </w:t>
      </w:r>
      <w:r w:rsidR="00FC71E0">
        <w:t>,</w:t>
      </w:r>
      <w:proofErr w:type="gramEnd"/>
      <w:r w:rsidR="00FC71E0">
        <w:t xml:space="preserve"> производят отбор информации,  наиболее значимой для понимания </w:t>
      </w:r>
      <w:proofErr w:type="spellStart"/>
      <w:r w:rsidR="00FC71E0">
        <w:t>темы,идеи</w:t>
      </w:r>
      <w:proofErr w:type="spellEnd"/>
      <w:r w:rsidR="00FC71E0">
        <w:t xml:space="preserve"> произведения, выстраивают причинно-следственные связи</w:t>
      </w:r>
      <w:r>
        <w:t xml:space="preserve">(составление кластера, делаем обобщение, пишем эссе на тему </w:t>
      </w:r>
      <w:r w:rsidRPr="00804CC9">
        <w:rPr>
          <w:i/>
          <w:u w:val="single"/>
        </w:rPr>
        <w:t xml:space="preserve">«Была ли в </w:t>
      </w:r>
      <w:r w:rsidRPr="00804CC9">
        <w:rPr>
          <w:i/>
        </w:rPr>
        <w:t>вашей жизни столь знаменательная встреча?»</w:t>
      </w:r>
      <w:r>
        <w:rPr>
          <w:i/>
        </w:rPr>
        <w:t xml:space="preserve"> или о том ,</w:t>
      </w:r>
      <w:r w:rsidR="00FC71E0">
        <w:rPr>
          <w:i/>
        </w:rPr>
        <w:t xml:space="preserve"> «</w:t>
      </w:r>
      <w:r>
        <w:rPr>
          <w:i/>
        </w:rPr>
        <w:t>Что значит для человека его малая родина?»</w:t>
      </w:r>
      <w:r w:rsidR="00FC71E0">
        <w:rPr>
          <w:i/>
        </w:rPr>
        <w:t xml:space="preserve"> или «Кто из героев счастлив, по мнению автора, почему?»)</w:t>
      </w:r>
    </w:p>
    <w:p w:rsidR="00804CC9" w:rsidRDefault="00804CC9" w:rsidP="00AD27E6">
      <w:pPr>
        <w:spacing w:line="480" w:lineRule="auto"/>
        <w:jc w:val="both"/>
        <w:rPr>
          <w:i/>
        </w:rPr>
      </w:pPr>
      <w:r>
        <w:rPr>
          <w:i/>
        </w:rPr>
        <w:t>Домашнее задание.</w:t>
      </w:r>
      <w:r w:rsidR="00FC71E0">
        <w:rPr>
          <w:i/>
        </w:rPr>
        <w:t xml:space="preserve"> </w:t>
      </w:r>
      <w:r>
        <w:rPr>
          <w:i/>
        </w:rPr>
        <w:t xml:space="preserve">Подготовиться к развернутому ответу на вопрос </w:t>
      </w:r>
      <w:r w:rsidR="00FC71E0">
        <w:rPr>
          <w:i/>
        </w:rPr>
        <w:t xml:space="preserve">«Согласны ли вы с утверждением писателя о том, что «пока есть </w:t>
      </w:r>
      <w:proofErr w:type="gramStart"/>
      <w:r w:rsidR="00FC71E0">
        <w:rPr>
          <w:i/>
        </w:rPr>
        <w:t>дом ,</w:t>
      </w:r>
      <w:proofErr w:type="gramEnd"/>
      <w:r w:rsidR="00D80F2D">
        <w:rPr>
          <w:i/>
        </w:rPr>
        <w:t xml:space="preserve"> </w:t>
      </w:r>
      <w:r w:rsidR="00FC71E0">
        <w:rPr>
          <w:i/>
        </w:rPr>
        <w:t>бабушка, которая любит своих детей и внуков,  молится за них,- в жизни есть смысл и счастье»?</w:t>
      </w:r>
    </w:p>
    <w:p w:rsidR="005D40FE" w:rsidRDefault="00D80F2D" w:rsidP="00AD27E6">
      <w:pPr>
        <w:spacing w:line="480" w:lineRule="auto"/>
        <w:jc w:val="both"/>
      </w:pPr>
      <w:r>
        <w:rPr>
          <w:i/>
        </w:rPr>
        <w:t>Итоги.</w:t>
      </w:r>
    </w:p>
    <w:sectPr w:rsidR="005D4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9"/>
    <w:rsid w:val="00114BD9"/>
    <w:rsid w:val="004000A3"/>
    <w:rsid w:val="004A1F1A"/>
    <w:rsid w:val="005D40FE"/>
    <w:rsid w:val="006F4C2F"/>
    <w:rsid w:val="00804CC9"/>
    <w:rsid w:val="00AD27E6"/>
    <w:rsid w:val="00C10210"/>
    <w:rsid w:val="00D80F2D"/>
    <w:rsid w:val="00FC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9404"/>
  <w15:chartTrackingRefBased/>
  <w15:docId w15:val="{24E6F6A0-B103-4B95-B8DD-EAF7D64CD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Пильников</dc:creator>
  <cp:keywords/>
  <dc:description/>
  <cp:lastModifiedBy>Николай Пильников</cp:lastModifiedBy>
  <cp:revision>2</cp:revision>
  <dcterms:created xsi:type="dcterms:W3CDTF">2022-03-08T12:14:00Z</dcterms:created>
  <dcterms:modified xsi:type="dcterms:W3CDTF">2022-03-08T17:33:00Z</dcterms:modified>
</cp:coreProperties>
</file>