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C6E" w:rsidRPr="005E2C6E" w:rsidRDefault="005E2C6E" w:rsidP="005E2C6E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caps/>
          <w:color w:val="0C2D46"/>
          <w:sz w:val="44"/>
          <w:szCs w:val="44"/>
        </w:rPr>
      </w:pPr>
      <w:r w:rsidRPr="005E2C6E">
        <w:rPr>
          <w:caps/>
          <w:color w:val="0C2D46"/>
          <w:sz w:val="44"/>
          <w:szCs w:val="44"/>
        </w:rPr>
        <w:t>ИГРЫ ДЛЯ ДЕТЕЙ 5–6 ЛЕТ ДОМА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Какими бывают детские развивающие игры для дошкольников в возрасте 5–6 лет?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Игра для ребёнка-дошкольника – важнейший род деятельности, именно через игру (то есть действие по правилам в воображаемой ситуации) ребёнок познаёт окружающий мир в этом возрасте. Взрослым легко использовать игровые моменты, чтобы развивать и обучать малыша.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Наиболее общая классификация игр предполагает, что они могут возникать:</w:t>
      </w:r>
    </w:p>
    <w:p w:rsidR="00636032" w:rsidRPr="00636032" w:rsidRDefault="00636032" w:rsidP="00636032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по инициативе самого ребёнка;</w:t>
      </w:r>
    </w:p>
    <w:p w:rsidR="00636032" w:rsidRPr="00636032" w:rsidRDefault="00636032" w:rsidP="00636032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по инициативе взрослого;</w:t>
      </w:r>
    </w:p>
    <w:p w:rsidR="00636032" w:rsidRPr="00636032" w:rsidRDefault="00636032" w:rsidP="00636032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по устоявшейся традиции инициативу в данном случае может проявлять и ребёнок, и родитель.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 xml:space="preserve">Какая же игра более полезна? Та, которая происходит по инициативе взрослого, ведь именно </w:t>
      </w:r>
      <w:proofErr w:type="gramStart"/>
      <w:r w:rsidRPr="00636032">
        <w:rPr>
          <w:color w:val="0C2D46"/>
          <w:sz w:val="28"/>
          <w:szCs w:val="28"/>
        </w:rPr>
        <w:t>так тот</w:t>
      </w:r>
      <w:proofErr w:type="gramEnd"/>
      <w:r w:rsidRPr="00636032">
        <w:rPr>
          <w:color w:val="0C2D46"/>
          <w:sz w:val="28"/>
          <w:szCs w:val="28"/>
        </w:rPr>
        <w:t xml:space="preserve"> может предложить ребёнку обучающую ситуацию, познакомить его с новыми словами, понятиями, сделать игру управляемой.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А вот какой вид игры выбрать, зависит от ситуации. На улице хороши подвижные игры с элементами спорта. Дома в минуты досуга – настольные, предметные, театрализованные, сюжетно-ролевые. В моменты занятий – дидактические или обучающие.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Все эти игры способствуют познавательной активности малыша, а заодно развивают самые разные навыки и умения.</w:t>
      </w:r>
    </w:p>
    <w:p w:rsidR="00636032" w:rsidRPr="00636032" w:rsidRDefault="00636032" w:rsidP="00636032">
      <w:pPr>
        <w:pStyle w:val="2"/>
        <w:shd w:val="clear" w:color="auto" w:fill="FFFFFF"/>
        <w:spacing w:before="0" w:line="360" w:lineRule="auto"/>
        <w:rPr>
          <w:rFonts w:ascii="Times New Roman" w:hAnsi="Times New Roman" w:cs="Times New Roman"/>
          <w:color w:val="0C2D46"/>
          <w:sz w:val="28"/>
          <w:szCs w:val="28"/>
        </w:rPr>
      </w:pPr>
      <w:r w:rsidRPr="00636032">
        <w:rPr>
          <w:rFonts w:ascii="Times New Roman" w:hAnsi="Times New Roman" w:cs="Times New Roman"/>
          <w:color w:val="0C2D46"/>
          <w:sz w:val="28"/>
          <w:szCs w:val="28"/>
        </w:rPr>
        <w:t>Подвижные игры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Подвижные игры способствуют развитию ловкости, координации движений, силы, выносливости, быстроты реакции. У детей в возрасте 5–6 лет такая игра продолжается не более 25 минут, затем следует отдых.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Как правило, все подвижные игры так или иначе связаны со спортом и физической активностью. Но не обязательно. Вот примеры активных и одновременно развивающих игр, в которые можно играть в любых условиях.</w:t>
      </w:r>
    </w:p>
    <w:p w:rsidR="00636032" w:rsidRPr="00636032" w:rsidRDefault="00636032" w:rsidP="00636032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 xml:space="preserve">Идём на рекорд! Правила просты: придумайте испытания для игроков: кто прыгнет дальше всех, кто дольше всех проскачет на одной ноге, кто </w:t>
      </w:r>
      <w:proofErr w:type="spellStart"/>
      <w:r w:rsidRPr="00636032">
        <w:rPr>
          <w:color w:val="0C2D46"/>
        </w:rPr>
        <w:t>ловче</w:t>
      </w:r>
      <w:proofErr w:type="spellEnd"/>
      <w:r w:rsidRPr="00636032">
        <w:rPr>
          <w:color w:val="0C2D46"/>
        </w:rPr>
        <w:t xml:space="preserve"> всех пронесёт варёное яйцо в столовой ложке, ни разу не уронив, кто быстрее слепит снежок и тому </w:t>
      </w:r>
      <w:r w:rsidRPr="00636032">
        <w:rPr>
          <w:color w:val="0C2D46"/>
        </w:rPr>
        <w:lastRenderedPageBreak/>
        <w:t>подобные. Соревновательный элемент в игре для детей очень важен, и такая игра сделает прогулку весёлым занятием.</w:t>
      </w:r>
    </w:p>
    <w:p w:rsidR="00636032" w:rsidRPr="00636032" w:rsidRDefault="00636032" w:rsidP="00636032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Города шаг за шагом. Игра, в которой игроки по очереди называют слова на определённую букву алфавита, весела и сама по себе. Чтобы она стала активной, договоритесь, что сделать «ход вперёд», например три шага, может лишь тот, кто назовёт слово. Выберите дистанцию и начинайте играть. Кто первым дошёл до финиша, назвав больше всего слов, тот и победил.</w:t>
      </w:r>
    </w:p>
    <w:p w:rsidR="00636032" w:rsidRPr="00636032" w:rsidRDefault="00636032" w:rsidP="00636032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Подушечные бои. Хороши, если дошкольникам приходится сидеть из-за непогоды дома, а выпустить энергию надо. Деритесь подушками, пусть они будут лёгкими и небольшими по размеру. Взрослым, чтобы сравняться с детьми, придётся встать на колени, но так игра станет ещё веселее. Договоритесь о правилах (не бить сильно, не бить по голове и в лицо) и начинайте бой!</w:t>
      </w:r>
    </w:p>
    <w:p w:rsidR="00636032" w:rsidRPr="00636032" w:rsidRDefault="00636032" w:rsidP="00636032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Как выглядит песенка. Детскую песенку или стихотворение можно изобразить в лицах. Договоритесь о том, что некоторые слова будете заменять жестами. Например, «Маленькой ёлочке холодно зимой» будет выглядеть как пантомима, в которой малыш показывает, насколько маленькой, руками или пальцами, а «холодно» заменяет жестом – обхватывает себя за плечи.</w:t>
      </w:r>
    </w:p>
    <w:p w:rsidR="00636032" w:rsidRPr="00636032" w:rsidRDefault="00636032" w:rsidP="00636032">
      <w:pPr>
        <w:pStyle w:val="2"/>
        <w:shd w:val="clear" w:color="auto" w:fill="FFFFFF"/>
        <w:spacing w:before="0" w:line="360" w:lineRule="auto"/>
        <w:rPr>
          <w:rFonts w:ascii="Times New Roman" w:hAnsi="Times New Roman" w:cs="Times New Roman"/>
          <w:color w:val="0C2D46"/>
          <w:sz w:val="28"/>
          <w:szCs w:val="28"/>
        </w:rPr>
      </w:pPr>
      <w:r w:rsidRPr="00636032">
        <w:rPr>
          <w:rFonts w:ascii="Times New Roman" w:hAnsi="Times New Roman" w:cs="Times New Roman"/>
          <w:color w:val="0C2D46"/>
          <w:sz w:val="28"/>
          <w:szCs w:val="28"/>
        </w:rPr>
        <w:t>Настольные игры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 xml:space="preserve">Настольные игры очень полезное занятие. И не только тем, что поможет скрасить досуг в непогоду. Игры с кубиками, </w:t>
      </w:r>
      <w:proofErr w:type="spellStart"/>
      <w:r w:rsidRPr="00636032">
        <w:rPr>
          <w:color w:val="0C2D46"/>
          <w:sz w:val="28"/>
          <w:szCs w:val="28"/>
        </w:rPr>
        <w:t>пазлами</w:t>
      </w:r>
      <w:proofErr w:type="spellEnd"/>
      <w:r w:rsidRPr="00636032">
        <w:rPr>
          <w:color w:val="0C2D46"/>
          <w:sz w:val="28"/>
          <w:szCs w:val="28"/>
        </w:rPr>
        <w:t>, фигурками и карточками, в которые играют за столом, очень эффективно способствуют совершенствованию у малыша:</w:t>
      </w:r>
    </w:p>
    <w:p w:rsidR="00636032" w:rsidRPr="00636032" w:rsidRDefault="00636032" w:rsidP="00636032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математических навыков – придётся вести подсчёт ходов;</w:t>
      </w:r>
    </w:p>
    <w:p w:rsidR="00636032" w:rsidRPr="00636032" w:rsidRDefault="00636032" w:rsidP="00636032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 xml:space="preserve">пространственного мышления, особенно если речь идёт о кубиках, </w:t>
      </w:r>
      <w:proofErr w:type="spellStart"/>
      <w:r w:rsidRPr="00636032">
        <w:rPr>
          <w:color w:val="0C2D46"/>
        </w:rPr>
        <w:t>пазлах</w:t>
      </w:r>
      <w:proofErr w:type="spellEnd"/>
      <w:r w:rsidRPr="00636032">
        <w:rPr>
          <w:color w:val="0C2D46"/>
        </w:rPr>
        <w:t xml:space="preserve"> или играх, где требуется собрать картинку из разрозненных кусочков;</w:t>
      </w:r>
    </w:p>
    <w:p w:rsidR="00636032" w:rsidRPr="00636032" w:rsidRDefault="00636032" w:rsidP="00636032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социального взаимодействия – в настольные игры играют компанией;</w:t>
      </w:r>
    </w:p>
    <w:p w:rsidR="00636032" w:rsidRPr="00636032" w:rsidRDefault="00636032" w:rsidP="00636032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речи – да, договариваться о правилах игры, общаться придётся, а некоторые игры нацелены именно на развитие речи (например, «Эрудит»). К тому же управляться с карточками не всегда просто, это развивает мелкую моторику;</w:t>
      </w:r>
    </w:p>
    <w:p w:rsidR="00636032" w:rsidRPr="00636032" w:rsidRDefault="00636032" w:rsidP="00636032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волевой функции (концентрации внимания, воли, мотивации) – прежде всего потому, что настольные игры по правилам требуют определённой регуляции от ребёнка, а ещё потому, что увлекательная игра «затягивает», и способность концентрироваться на задаче у малыша повышается;</w:t>
      </w:r>
    </w:p>
    <w:p w:rsidR="00636032" w:rsidRPr="00636032" w:rsidRDefault="00636032" w:rsidP="00636032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lastRenderedPageBreak/>
        <w:t>разных типов мышления – стратегического, творческого. Продумывание хода игры наперёд – это стратегия. А умение видеть в фигурках и карточках реальные ситуации требует недюжинной фантазии.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В зависимости от тематики игры ребёнок знакомится с разными ситуациями, которые могут встретиться ему в жизни, богатым животным и растительным миром, историей, литературными произведениями, народным творчеством.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 xml:space="preserve">Какие настольные игры бывают? </w:t>
      </w:r>
      <w:proofErr w:type="spellStart"/>
      <w:r w:rsidRPr="00636032">
        <w:rPr>
          <w:color w:val="0C2D46"/>
          <w:sz w:val="28"/>
          <w:szCs w:val="28"/>
        </w:rPr>
        <w:t>Ходилки</w:t>
      </w:r>
      <w:proofErr w:type="spellEnd"/>
      <w:r w:rsidRPr="00636032">
        <w:rPr>
          <w:color w:val="0C2D46"/>
          <w:sz w:val="28"/>
          <w:szCs w:val="28"/>
        </w:rPr>
        <w:t xml:space="preserve"> – большая карта, кубики и фишки, лото с карточками, </w:t>
      </w:r>
      <w:proofErr w:type="spellStart"/>
      <w:r w:rsidRPr="00636032">
        <w:rPr>
          <w:color w:val="0C2D46"/>
          <w:sz w:val="28"/>
          <w:szCs w:val="28"/>
        </w:rPr>
        <w:t>пазлы</w:t>
      </w:r>
      <w:proofErr w:type="spellEnd"/>
      <w:r w:rsidRPr="00636032">
        <w:rPr>
          <w:color w:val="0C2D46"/>
          <w:sz w:val="28"/>
          <w:szCs w:val="28"/>
        </w:rPr>
        <w:t xml:space="preserve"> и мозаики. К </w:t>
      </w:r>
      <w:proofErr w:type="gramStart"/>
      <w:r w:rsidRPr="00636032">
        <w:rPr>
          <w:color w:val="0C2D46"/>
          <w:sz w:val="28"/>
          <w:szCs w:val="28"/>
        </w:rPr>
        <w:t>настольным</w:t>
      </w:r>
      <w:proofErr w:type="gramEnd"/>
      <w:r w:rsidRPr="00636032">
        <w:rPr>
          <w:color w:val="0C2D46"/>
          <w:sz w:val="28"/>
          <w:szCs w:val="28"/>
        </w:rPr>
        <w:t xml:space="preserve"> относятся и всевозможные конструкторы, и дидактические карточные игры на развитие внимания, памяти и мышления. Самые сложные «</w:t>
      </w:r>
      <w:proofErr w:type="spellStart"/>
      <w:r w:rsidRPr="00636032">
        <w:rPr>
          <w:color w:val="0C2D46"/>
          <w:sz w:val="28"/>
          <w:szCs w:val="28"/>
        </w:rPr>
        <w:t>настолки</w:t>
      </w:r>
      <w:proofErr w:type="spellEnd"/>
      <w:r w:rsidRPr="00636032">
        <w:rPr>
          <w:color w:val="0C2D46"/>
          <w:sz w:val="28"/>
          <w:szCs w:val="28"/>
        </w:rPr>
        <w:t>», в которых без помощи взрослого не обойтись, – стратегии, это игры с правилами, в которых многое зависит от решения самого игрока (пример такой игры – «Монополия»).</w:t>
      </w:r>
    </w:p>
    <w:p w:rsidR="00636032" w:rsidRPr="00636032" w:rsidRDefault="00636032" w:rsidP="00636032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 xml:space="preserve">Сделай и поиграй. Выберите вместе с ребёнком литературное произведение, например сказку, и предложите малышу создать игру на её основе. На листе ватмана </w:t>
      </w:r>
      <w:proofErr w:type="gramStart"/>
      <w:r w:rsidRPr="00636032">
        <w:rPr>
          <w:color w:val="0C2D46"/>
        </w:rPr>
        <w:t>расчертите</w:t>
      </w:r>
      <w:proofErr w:type="gramEnd"/>
      <w:r w:rsidRPr="00636032">
        <w:rPr>
          <w:color w:val="0C2D46"/>
        </w:rPr>
        <w:t xml:space="preserve"> и вместе нарисуйте путь героя по шагам, вместе выбирая ему весёлые приключения в зависимости от сюжета. Помните, что в процессе игры можно ходить вперёд, а можно и назад (в случае если на пути возникли препятствия). Используйте разные техники для создания карты, не только рисование, но и аппликацию, часть карты можно создать в виде пластилиновой картины. Уже само создание подобной игры – занимательный процесс совместного творчества.</w:t>
      </w:r>
    </w:p>
    <w:p w:rsidR="00636032" w:rsidRPr="00636032" w:rsidRDefault="00636032" w:rsidP="00636032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 xml:space="preserve">Ещё проще создать </w:t>
      </w:r>
      <w:proofErr w:type="spellStart"/>
      <w:r w:rsidRPr="00636032">
        <w:rPr>
          <w:color w:val="0C2D46"/>
        </w:rPr>
        <w:t>пазл</w:t>
      </w:r>
      <w:proofErr w:type="spellEnd"/>
      <w:r w:rsidRPr="00636032">
        <w:rPr>
          <w:color w:val="0C2D46"/>
        </w:rPr>
        <w:t xml:space="preserve">. Для этого любую привлекательную картинку нужно наклеить на картон, а затем произвольно расчертить и разрезать на кусочки. Собирать такой </w:t>
      </w:r>
      <w:proofErr w:type="gramStart"/>
      <w:r w:rsidRPr="00636032">
        <w:rPr>
          <w:color w:val="0C2D46"/>
        </w:rPr>
        <w:t>самодельный</w:t>
      </w:r>
      <w:proofErr w:type="gramEnd"/>
      <w:r w:rsidRPr="00636032">
        <w:rPr>
          <w:color w:val="0C2D46"/>
        </w:rPr>
        <w:t xml:space="preserve"> </w:t>
      </w:r>
      <w:proofErr w:type="spellStart"/>
      <w:r w:rsidRPr="00636032">
        <w:rPr>
          <w:color w:val="0C2D46"/>
        </w:rPr>
        <w:t>пазл</w:t>
      </w:r>
      <w:proofErr w:type="spellEnd"/>
      <w:r w:rsidRPr="00636032">
        <w:rPr>
          <w:color w:val="0C2D46"/>
        </w:rPr>
        <w:t xml:space="preserve"> ребёнку очень понравится!</w:t>
      </w:r>
    </w:p>
    <w:p w:rsidR="00636032" w:rsidRPr="00636032" w:rsidRDefault="00636032" w:rsidP="00636032">
      <w:pPr>
        <w:pStyle w:val="2"/>
        <w:shd w:val="clear" w:color="auto" w:fill="FFFFFF"/>
        <w:spacing w:before="0" w:line="360" w:lineRule="auto"/>
        <w:rPr>
          <w:rFonts w:ascii="Times New Roman" w:hAnsi="Times New Roman" w:cs="Times New Roman"/>
          <w:color w:val="0C2D46"/>
          <w:sz w:val="28"/>
          <w:szCs w:val="28"/>
        </w:rPr>
      </w:pPr>
      <w:r w:rsidRPr="00636032">
        <w:rPr>
          <w:rFonts w:ascii="Times New Roman" w:hAnsi="Times New Roman" w:cs="Times New Roman"/>
          <w:color w:val="0C2D46"/>
          <w:sz w:val="28"/>
          <w:szCs w:val="28"/>
        </w:rPr>
        <w:t>Развивающие игры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Как можно догадаться, в развивающих играх идёт целенаправленное развитие способностей и навыков ребёнка. Что могут развивать такие игры? Всё что угодно: речь, творческие способности, физические качества, мелкую и крупную моторику, интеллектуальные навыки, воображение. Такие игры развивают мышление и память, учат размышлять и делать выбор, дают почву для развития талантов и творческих способностей ребёнка.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proofErr w:type="gramStart"/>
      <w:r w:rsidRPr="00636032">
        <w:rPr>
          <w:color w:val="0C2D46"/>
          <w:sz w:val="28"/>
          <w:szCs w:val="28"/>
        </w:rPr>
        <w:t xml:space="preserve">Главная особенность развивающих игр в том, что принцип обучения от простого к сложному в них объединяется с другим важным параметром – созданием таких </w:t>
      </w:r>
      <w:r w:rsidRPr="00636032">
        <w:rPr>
          <w:color w:val="0C2D46"/>
          <w:sz w:val="28"/>
          <w:szCs w:val="28"/>
        </w:rPr>
        <w:lastRenderedPageBreak/>
        <w:t>условий, опережающих возможности ребёнка, при которых ребёнок должен целенаправленно и самостоятельно достичь максимума своих способностей в ходе творческой самостоятельной деятельности.</w:t>
      </w:r>
      <w:proofErr w:type="gramEnd"/>
      <w:r w:rsidRPr="00636032">
        <w:rPr>
          <w:color w:val="0C2D46"/>
          <w:sz w:val="28"/>
          <w:szCs w:val="28"/>
        </w:rPr>
        <w:t xml:space="preserve"> И это становится мотивацией к росту и развитию малыша.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Варианты развивающих игр:</w:t>
      </w:r>
    </w:p>
    <w:p w:rsidR="00636032" w:rsidRPr="00636032" w:rsidRDefault="00636032" w:rsidP="00636032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Нарисуй ручку. Накладываем ладонь на бумагу, обводим, разрисовываем карандашами, красками. Вырезаем. Делаем из таких «ладошек» красочное панно.</w:t>
      </w:r>
    </w:p>
    <w:p w:rsidR="00636032" w:rsidRPr="00636032" w:rsidRDefault="00636032" w:rsidP="00636032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Кукольный домик. Его можно сделать из обычной коробки из-под обуви, а интерьер дома – из бумаги, лоскутков ткани, спичечных коробков. Малышу (при помощи взрослого) нужно продумать интерьер, вырезать и приклеить в доме «мебель». Жильцами дома могут стать маленькие фигурки или пупсы.</w:t>
      </w:r>
    </w:p>
    <w:p w:rsidR="00636032" w:rsidRPr="00636032" w:rsidRDefault="00636032" w:rsidP="00636032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Игра с магнитом. Магнит кладётся под лист бумаги, а на лист насыпаются металлические предметы: монетка, гайка, гвоздь. Наблюдать за перемещениями предмета не только увлекательно, но и познавательно!</w:t>
      </w:r>
    </w:p>
    <w:p w:rsidR="00636032" w:rsidRPr="00636032" w:rsidRDefault="00636032" w:rsidP="00636032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>Делаем гирлянду. Поводов создать гирлянду из цветной бумаги масса. Можно сделать простейшую гирлянду-цепочку из бумажных колец, а можно нарисовать на плотной бумаге всевозможные фигуры (сердца, цветы, ангелочков, даже буквы, если малыш их знает). Раскрашиваем, вырезаем, нанизываем на шнурок и украшаем комнату.</w:t>
      </w:r>
    </w:p>
    <w:p w:rsidR="00636032" w:rsidRPr="00636032" w:rsidRDefault="00636032" w:rsidP="00636032">
      <w:pPr>
        <w:pStyle w:val="2"/>
        <w:shd w:val="clear" w:color="auto" w:fill="FFFFFF"/>
        <w:spacing w:before="0" w:line="360" w:lineRule="auto"/>
        <w:rPr>
          <w:rFonts w:ascii="Times New Roman" w:hAnsi="Times New Roman" w:cs="Times New Roman"/>
          <w:color w:val="0C2D46"/>
          <w:sz w:val="28"/>
          <w:szCs w:val="28"/>
        </w:rPr>
      </w:pPr>
      <w:r w:rsidRPr="00636032">
        <w:rPr>
          <w:rFonts w:ascii="Times New Roman" w:hAnsi="Times New Roman" w:cs="Times New Roman"/>
          <w:color w:val="0C2D46"/>
          <w:sz w:val="28"/>
          <w:szCs w:val="28"/>
        </w:rPr>
        <w:t>Обучающие игры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Дидактические игры развивают память и внимательность, логику и мышление, знакомят ребёнка с понятиями, формами, цветами. Задача познавательной игры – обучать, а задача игроков в данном случае – найти правильный ответ: выход из лабиринта, лишний предмет в ряду и тому подобное.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 xml:space="preserve">Такими играми могут быть карточки и </w:t>
      </w:r>
      <w:proofErr w:type="spellStart"/>
      <w:r w:rsidRPr="00636032">
        <w:rPr>
          <w:color w:val="0C2D46"/>
          <w:sz w:val="28"/>
          <w:szCs w:val="28"/>
        </w:rPr>
        <w:t>пазлы</w:t>
      </w:r>
      <w:proofErr w:type="spellEnd"/>
      <w:r w:rsidRPr="00636032">
        <w:rPr>
          <w:color w:val="0C2D46"/>
          <w:sz w:val="28"/>
          <w:szCs w:val="28"/>
        </w:rPr>
        <w:t xml:space="preserve">, игры-головоломки, раскраски и трафареты (например, «соедини по номерам»). Но задача родителей – не превращать </w:t>
      </w:r>
      <w:proofErr w:type="gramStart"/>
      <w:r w:rsidRPr="00636032">
        <w:rPr>
          <w:color w:val="0C2D46"/>
          <w:sz w:val="28"/>
          <w:szCs w:val="28"/>
        </w:rPr>
        <w:t>игровую</w:t>
      </w:r>
      <w:proofErr w:type="gramEnd"/>
      <w:r w:rsidRPr="00636032">
        <w:rPr>
          <w:color w:val="0C2D46"/>
          <w:sz w:val="28"/>
          <w:szCs w:val="28"/>
        </w:rPr>
        <w:t xml:space="preserve"> в класс. С детьми 5 и 6 лет ещё рано заниматься серьёзным обучением. Но практически любой процесс можно превратить в весёлую игру. Даже </w:t>
      </w:r>
      <w:proofErr w:type="spellStart"/>
      <w:r w:rsidRPr="00636032">
        <w:rPr>
          <w:color w:val="0C2D46"/>
          <w:sz w:val="28"/>
          <w:szCs w:val="28"/>
        </w:rPr>
        <w:t>похулиганить</w:t>
      </w:r>
      <w:proofErr w:type="spellEnd"/>
      <w:r w:rsidRPr="00636032">
        <w:rPr>
          <w:color w:val="0C2D46"/>
          <w:sz w:val="28"/>
          <w:szCs w:val="28"/>
        </w:rPr>
        <w:t xml:space="preserve"> можно познавательно!</w:t>
      </w:r>
    </w:p>
    <w:p w:rsidR="00636032" w:rsidRPr="00636032" w:rsidRDefault="00636032" w:rsidP="00636032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rPr>
          <w:color w:val="0C2D46"/>
        </w:rPr>
      </w:pPr>
      <w:r w:rsidRPr="00636032">
        <w:rPr>
          <w:color w:val="0C2D46"/>
        </w:rPr>
        <w:t xml:space="preserve">«Кто обзывается?» Эта задорная игра хороша и для развития речи, и для того, чтобы переключить внимание заигравшегося ребёнка на конструктивные действия. А ещё она очень весёлая, ведь по правилам в ней надо обзываться. Только не как угодно, а, допустим, обзываться исключительно названиями животных, овощей или </w:t>
      </w:r>
      <w:r w:rsidRPr="00636032">
        <w:rPr>
          <w:color w:val="0C2D46"/>
        </w:rPr>
        <w:lastRenderedPageBreak/>
        <w:t>инструментов: «Ты такая редиска!» – «А ты – огурец!» Кто больше «</w:t>
      </w:r>
      <w:proofErr w:type="spellStart"/>
      <w:r w:rsidRPr="00636032">
        <w:rPr>
          <w:color w:val="0C2D46"/>
        </w:rPr>
        <w:t>обзывалок</w:t>
      </w:r>
      <w:proofErr w:type="spellEnd"/>
      <w:r w:rsidRPr="00636032">
        <w:rPr>
          <w:color w:val="0C2D46"/>
        </w:rPr>
        <w:t>» придумает, тот и молодец. Но обязательно завершаем игру с позитивным настроем: теперь задача – придумать самое ласковое прозвище из тех же групп предметов, которые использовались для обзывания: «Ты мой любимый кабачок».</w:t>
      </w:r>
    </w:p>
    <w:p w:rsidR="00636032" w:rsidRPr="00636032" w:rsidRDefault="00636032" w:rsidP="00636032">
      <w:pPr>
        <w:pStyle w:val="2"/>
        <w:shd w:val="clear" w:color="auto" w:fill="FFFFFF"/>
        <w:spacing w:before="0" w:line="360" w:lineRule="auto"/>
        <w:rPr>
          <w:rFonts w:ascii="Times New Roman" w:hAnsi="Times New Roman" w:cs="Times New Roman"/>
          <w:color w:val="0C2D46"/>
          <w:sz w:val="28"/>
          <w:szCs w:val="28"/>
        </w:rPr>
      </w:pPr>
      <w:r w:rsidRPr="00636032">
        <w:rPr>
          <w:rFonts w:ascii="Times New Roman" w:hAnsi="Times New Roman" w:cs="Times New Roman"/>
          <w:color w:val="0C2D46"/>
          <w:sz w:val="28"/>
          <w:szCs w:val="28"/>
        </w:rPr>
        <w:t>Советы для родителей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Подвижные игры на улице и дома всегда несут в себе потенциальную опасность травм. Поэтому перед игрой обязательно проведите инструктаж, чётко оговорите правила и только после этого начинайте бегать, прыгать и «выпускать пар».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Для детей возраста 5–6 лет очень важны игры на формирование правильной модели поведения. Можно воспользоваться этим, чтобы в игровой форме расставить по местам разбросанные игрушки, убрать за собой все вещи и привести в порядок комнату, где резвилась детвора.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Используйте известные вам с детства игры или придумывайте новые вместе с ребёнком, это не только служит развитию воображения, но и объединяет поколения семьи.</w:t>
      </w:r>
    </w:p>
    <w:p w:rsidR="00636032" w:rsidRPr="00636032" w:rsidRDefault="00636032" w:rsidP="00636032">
      <w:pPr>
        <w:pStyle w:val="a3"/>
        <w:shd w:val="clear" w:color="auto" w:fill="FFFFFF"/>
        <w:spacing w:before="0" w:beforeAutospacing="0" w:after="0" w:afterAutospacing="0" w:line="360" w:lineRule="auto"/>
        <w:rPr>
          <w:color w:val="0C2D46"/>
          <w:sz w:val="28"/>
          <w:szCs w:val="28"/>
        </w:rPr>
      </w:pPr>
      <w:r w:rsidRPr="00636032">
        <w:rPr>
          <w:color w:val="0C2D46"/>
          <w:sz w:val="28"/>
          <w:szCs w:val="28"/>
        </w:rPr>
        <w:t>Не стыдите за проигрыш и хвалите за победу. Сопричастность к успеху для малыша – основа его будущей уверенности в себе.</w:t>
      </w:r>
    </w:p>
    <w:p w:rsidR="00506454" w:rsidRPr="00636032" w:rsidRDefault="00506454" w:rsidP="00636032">
      <w:pPr>
        <w:spacing w:after="0" w:line="360" w:lineRule="auto"/>
      </w:pPr>
    </w:p>
    <w:sectPr w:rsidR="00506454" w:rsidRPr="00636032" w:rsidSect="00B61FE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CAD"/>
    <w:multiLevelType w:val="multilevel"/>
    <w:tmpl w:val="E17C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64214"/>
    <w:multiLevelType w:val="multilevel"/>
    <w:tmpl w:val="75BA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93719B"/>
    <w:multiLevelType w:val="multilevel"/>
    <w:tmpl w:val="3D8C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C2386"/>
    <w:multiLevelType w:val="multilevel"/>
    <w:tmpl w:val="F6CC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0154F8"/>
    <w:multiLevelType w:val="multilevel"/>
    <w:tmpl w:val="09BA6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734DC8"/>
    <w:multiLevelType w:val="multilevel"/>
    <w:tmpl w:val="685E3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984211"/>
    <w:multiLevelType w:val="multilevel"/>
    <w:tmpl w:val="873CA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E1635D"/>
    <w:multiLevelType w:val="multilevel"/>
    <w:tmpl w:val="4B9C1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21201D"/>
    <w:multiLevelType w:val="multilevel"/>
    <w:tmpl w:val="72802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EF65CB"/>
    <w:multiLevelType w:val="multilevel"/>
    <w:tmpl w:val="F33E3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AA377F"/>
    <w:multiLevelType w:val="multilevel"/>
    <w:tmpl w:val="8AC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187226"/>
    <w:multiLevelType w:val="multilevel"/>
    <w:tmpl w:val="2A88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5"/>
  </w:num>
  <w:num w:numId="8">
    <w:abstractNumId w:val="10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61FE0"/>
    <w:rsid w:val="00011EC9"/>
    <w:rsid w:val="00013BC8"/>
    <w:rsid w:val="00026A74"/>
    <w:rsid w:val="00030C30"/>
    <w:rsid w:val="000315EF"/>
    <w:rsid w:val="000379CB"/>
    <w:rsid w:val="000413EE"/>
    <w:rsid w:val="00046D30"/>
    <w:rsid w:val="00053303"/>
    <w:rsid w:val="00054B74"/>
    <w:rsid w:val="00057526"/>
    <w:rsid w:val="000620C4"/>
    <w:rsid w:val="000638ED"/>
    <w:rsid w:val="00070A77"/>
    <w:rsid w:val="00071D86"/>
    <w:rsid w:val="000737E1"/>
    <w:rsid w:val="00074A78"/>
    <w:rsid w:val="00075609"/>
    <w:rsid w:val="00081F5F"/>
    <w:rsid w:val="00092A4B"/>
    <w:rsid w:val="00095113"/>
    <w:rsid w:val="00095393"/>
    <w:rsid w:val="0009799F"/>
    <w:rsid w:val="000A0B3F"/>
    <w:rsid w:val="000A2EA3"/>
    <w:rsid w:val="000A42D6"/>
    <w:rsid w:val="000B29F3"/>
    <w:rsid w:val="000B6F46"/>
    <w:rsid w:val="000C4EE7"/>
    <w:rsid w:val="000C599C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0FA"/>
    <w:rsid w:val="000F511C"/>
    <w:rsid w:val="000F569F"/>
    <w:rsid w:val="00101522"/>
    <w:rsid w:val="001017B4"/>
    <w:rsid w:val="00107BD5"/>
    <w:rsid w:val="001107A5"/>
    <w:rsid w:val="00123EF0"/>
    <w:rsid w:val="001255FA"/>
    <w:rsid w:val="00125CDB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4E8C"/>
    <w:rsid w:val="0017591B"/>
    <w:rsid w:val="001761FD"/>
    <w:rsid w:val="00177C82"/>
    <w:rsid w:val="0018235D"/>
    <w:rsid w:val="00183915"/>
    <w:rsid w:val="00184795"/>
    <w:rsid w:val="001855BF"/>
    <w:rsid w:val="00190C22"/>
    <w:rsid w:val="001950B4"/>
    <w:rsid w:val="0019538D"/>
    <w:rsid w:val="001957D2"/>
    <w:rsid w:val="00196F3A"/>
    <w:rsid w:val="001A1802"/>
    <w:rsid w:val="001B12C8"/>
    <w:rsid w:val="001B12F1"/>
    <w:rsid w:val="001B5675"/>
    <w:rsid w:val="001C4CEF"/>
    <w:rsid w:val="001C590C"/>
    <w:rsid w:val="001D049A"/>
    <w:rsid w:val="001D124E"/>
    <w:rsid w:val="001D2141"/>
    <w:rsid w:val="001D4169"/>
    <w:rsid w:val="001D771E"/>
    <w:rsid w:val="001E5750"/>
    <w:rsid w:val="001E702F"/>
    <w:rsid w:val="001F4E7D"/>
    <w:rsid w:val="0020012F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77E40"/>
    <w:rsid w:val="0029061A"/>
    <w:rsid w:val="002907CA"/>
    <w:rsid w:val="00290F81"/>
    <w:rsid w:val="00291167"/>
    <w:rsid w:val="0029244D"/>
    <w:rsid w:val="00292734"/>
    <w:rsid w:val="00296520"/>
    <w:rsid w:val="002973FF"/>
    <w:rsid w:val="00297410"/>
    <w:rsid w:val="002A3935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C6A0B"/>
    <w:rsid w:val="002D57C0"/>
    <w:rsid w:val="002D5F96"/>
    <w:rsid w:val="002E5F33"/>
    <w:rsid w:val="002E6A36"/>
    <w:rsid w:val="002F5C24"/>
    <w:rsid w:val="002F6095"/>
    <w:rsid w:val="003010A3"/>
    <w:rsid w:val="00304CF3"/>
    <w:rsid w:val="00306D7D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45131"/>
    <w:rsid w:val="00352E43"/>
    <w:rsid w:val="0035614D"/>
    <w:rsid w:val="0036183F"/>
    <w:rsid w:val="003703C7"/>
    <w:rsid w:val="00371DD2"/>
    <w:rsid w:val="003824FA"/>
    <w:rsid w:val="00382E88"/>
    <w:rsid w:val="00385222"/>
    <w:rsid w:val="003865D0"/>
    <w:rsid w:val="00392FCE"/>
    <w:rsid w:val="00393CFE"/>
    <w:rsid w:val="00394533"/>
    <w:rsid w:val="00397C54"/>
    <w:rsid w:val="003A0405"/>
    <w:rsid w:val="003A4694"/>
    <w:rsid w:val="003A53FC"/>
    <w:rsid w:val="003B68AD"/>
    <w:rsid w:val="003C1C38"/>
    <w:rsid w:val="003C1E5F"/>
    <w:rsid w:val="003C5B09"/>
    <w:rsid w:val="003C79E5"/>
    <w:rsid w:val="003D2CA9"/>
    <w:rsid w:val="003D367C"/>
    <w:rsid w:val="003D4DC7"/>
    <w:rsid w:val="003D6E53"/>
    <w:rsid w:val="003E2F52"/>
    <w:rsid w:val="003E4AEE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5FB3"/>
    <w:rsid w:val="0043649E"/>
    <w:rsid w:val="00437D45"/>
    <w:rsid w:val="0045457F"/>
    <w:rsid w:val="0046205C"/>
    <w:rsid w:val="00463101"/>
    <w:rsid w:val="004637A4"/>
    <w:rsid w:val="0046776A"/>
    <w:rsid w:val="004704BE"/>
    <w:rsid w:val="00470C3F"/>
    <w:rsid w:val="00471E5F"/>
    <w:rsid w:val="00480433"/>
    <w:rsid w:val="00480592"/>
    <w:rsid w:val="0048164F"/>
    <w:rsid w:val="00484E39"/>
    <w:rsid w:val="0048712B"/>
    <w:rsid w:val="00494B47"/>
    <w:rsid w:val="004A3CBC"/>
    <w:rsid w:val="004A4887"/>
    <w:rsid w:val="004B198F"/>
    <w:rsid w:val="004B2367"/>
    <w:rsid w:val="004B3DA2"/>
    <w:rsid w:val="004B664B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4F7D4F"/>
    <w:rsid w:val="00500C69"/>
    <w:rsid w:val="00501D55"/>
    <w:rsid w:val="005024DE"/>
    <w:rsid w:val="00506454"/>
    <w:rsid w:val="00506BC5"/>
    <w:rsid w:val="00510D40"/>
    <w:rsid w:val="005216A9"/>
    <w:rsid w:val="005268AD"/>
    <w:rsid w:val="0053159F"/>
    <w:rsid w:val="00531AEA"/>
    <w:rsid w:val="005321C2"/>
    <w:rsid w:val="00533BE6"/>
    <w:rsid w:val="00533F56"/>
    <w:rsid w:val="00536B25"/>
    <w:rsid w:val="00536F1C"/>
    <w:rsid w:val="00537BF3"/>
    <w:rsid w:val="00542C2A"/>
    <w:rsid w:val="005466AC"/>
    <w:rsid w:val="00547F96"/>
    <w:rsid w:val="00557928"/>
    <w:rsid w:val="00560092"/>
    <w:rsid w:val="00560BF0"/>
    <w:rsid w:val="00561BEC"/>
    <w:rsid w:val="005659ED"/>
    <w:rsid w:val="00566376"/>
    <w:rsid w:val="005762CF"/>
    <w:rsid w:val="00577620"/>
    <w:rsid w:val="0058136B"/>
    <w:rsid w:val="00583640"/>
    <w:rsid w:val="0058600C"/>
    <w:rsid w:val="005870FA"/>
    <w:rsid w:val="00591756"/>
    <w:rsid w:val="00591B0F"/>
    <w:rsid w:val="005A2919"/>
    <w:rsid w:val="005A2D1E"/>
    <w:rsid w:val="005A3598"/>
    <w:rsid w:val="005A4F62"/>
    <w:rsid w:val="005A6826"/>
    <w:rsid w:val="005B238C"/>
    <w:rsid w:val="005B4C3C"/>
    <w:rsid w:val="005D396B"/>
    <w:rsid w:val="005D3A8F"/>
    <w:rsid w:val="005D3DB1"/>
    <w:rsid w:val="005E0E12"/>
    <w:rsid w:val="005E1EF6"/>
    <w:rsid w:val="005E2BF2"/>
    <w:rsid w:val="005E2C6E"/>
    <w:rsid w:val="005E4559"/>
    <w:rsid w:val="005E4B16"/>
    <w:rsid w:val="005E572A"/>
    <w:rsid w:val="00602894"/>
    <w:rsid w:val="006077ED"/>
    <w:rsid w:val="00614731"/>
    <w:rsid w:val="0061522F"/>
    <w:rsid w:val="00615BF4"/>
    <w:rsid w:val="006167BF"/>
    <w:rsid w:val="00623146"/>
    <w:rsid w:val="0062471B"/>
    <w:rsid w:val="00624AF7"/>
    <w:rsid w:val="00625E68"/>
    <w:rsid w:val="006301D9"/>
    <w:rsid w:val="00631E08"/>
    <w:rsid w:val="00636032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173F"/>
    <w:rsid w:val="0067257F"/>
    <w:rsid w:val="00672FA7"/>
    <w:rsid w:val="0067386D"/>
    <w:rsid w:val="00676270"/>
    <w:rsid w:val="00676C13"/>
    <w:rsid w:val="006807D0"/>
    <w:rsid w:val="0068210B"/>
    <w:rsid w:val="0068297D"/>
    <w:rsid w:val="006836E9"/>
    <w:rsid w:val="00686255"/>
    <w:rsid w:val="006920FF"/>
    <w:rsid w:val="00693BC2"/>
    <w:rsid w:val="00693E1B"/>
    <w:rsid w:val="00695E3D"/>
    <w:rsid w:val="006A03BE"/>
    <w:rsid w:val="006A0999"/>
    <w:rsid w:val="006A63E8"/>
    <w:rsid w:val="006A7EF2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6F62AB"/>
    <w:rsid w:val="00702044"/>
    <w:rsid w:val="0070282B"/>
    <w:rsid w:val="0070480C"/>
    <w:rsid w:val="007062A1"/>
    <w:rsid w:val="00710CE2"/>
    <w:rsid w:val="00714EE6"/>
    <w:rsid w:val="00723015"/>
    <w:rsid w:val="007272AC"/>
    <w:rsid w:val="0073018A"/>
    <w:rsid w:val="0073204F"/>
    <w:rsid w:val="00732BC9"/>
    <w:rsid w:val="00735058"/>
    <w:rsid w:val="0073650E"/>
    <w:rsid w:val="007376DE"/>
    <w:rsid w:val="0074052A"/>
    <w:rsid w:val="007417F8"/>
    <w:rsid w:val="00746494"/>
    <w:rsid w:val="007530D7"/>
    <w:rsid w:val="0076102A"/>
    <w:rsid w:val="00770123"/>
    <w:rsid w:val="00771C6A"/>
    <w:rsid w:val="0077393F"/>
    <w:rsid w:val="007761BC"/>
    <w:rsid w:val="0078126F"/>
    <w:rsid w:val="00781B6B"/>
    <w:rsid w:val="00783041"/>
    <w:rsid w:val="007836F7"/>
    <w:rsid w:val="00783F4E"/>
    <w:rsid w:val="00784840"/>
    <w:rsid w:val="00784954"/>
    <w:rsid w:val="007868AF"/>
    <w:rsid w:val="00790461"/>
    <w:rsid w:val="00794E99"/>
    <w:rsid w:val="007A0048"/>
    <w:rsid w:val="007A2FA2"/>
    <w:rsid w:val="007A32EF"/>
    <w:rsid w:val="007A703E"/>
    <w:rsid w:val="007A732B"/>
    <w:rsid w:val="007A76D1"/>
    <w:rsid w:val="007B158E"/>
    <w:rsid w:val="007C1C18"/>
    <w:rsid w:val="007C1D9A"/>
    <w:rsid w:val="007C23D2"/>
    <w:rsid w:val="007C77FE"/>
    <w:rsid w:val="007D6425"/>
    <w:rsid w:val="007D68E8"/>
    <w:rsid w:val="007E021D"/>
    <w:rsid w:val="007E25FC"/>
    <w:rsid w:val="007E2C56"/>
    <w:rsid w:val="007E5D31"/>
    <w:rsid w:val="007E61F9"/>
    <w:rsid w:val="007E6733"/>
    <w:rsid w:val="00800108"/>
    <w:rsid w:val="00800507"/>
    <w:rsid w:val="00807605"/>
    <w:rsid w:val="00811EFA"/>
    <w:rsid w:val="00815904"/>
    <w:rsid w:val="00816B51"/>
    <w:rsid w:val="00816D7A"/>
    <w:rsid w:val="00822C15"/>
    <w:rsid w:val="008237C3"/>
    <w:rsid w:val="00831695"/>
    <w:rsid w:val="00831918"/>
    <w:rsid w:val="008322D3"/>
    <w:rsid w:val="008333B2"/>
    <w:rsid w:val="00835593"/>
    <w:rsid w:val="00841134"/>
    <w:rsid w:val="00850F28"/>
    <w:rsid w:val="00853A90"/>
    <w:rsid w:val="00853F62"/>
    <w:rsid w:val="00855D86"/>
    <w:rsid w:val="0085779C"/>
    <w:rsid w:val="00860342"/>
    <w:rsid w:val="008703A6"/>
    <w:rsid w:val="008718DC"/>
    <w:rsid w:val="008755F1"/>
    <w:rsid w:val="008759FF"/>
    <w:rsid w:val="008803ED"/>
    <w:rsid w:val="00887395"/>
    <w:rsid w:val="0088779A"/>
    <w:rsid w:val="00890987"/>
    <w:rsid w:val="008944F2"/>
    <w:rsid w:val="00894D02"/>
    <w:rsid w:val="00896063"/>
    <w:rsid w:val="00896F38"/>
    <w:rsid w:val="008A39A0"/>
    <w:rsid w:val="008A4A91"/>
    <w:rsid w:val="008A50A8"/>
    <w:rsid w:val="008A5F22"/>
    <w:rsid w:val="008A7BBD"/>
    <w:rsid w:val="008B1A65"/>
    <w:rsid w:val="008B39D3"/>
    <w:rsid w:val="008B592E"/>
    <w:rsid w:val="008C1225"/>
    <w:rsid w:val="008C5AD3"/>
    <w:rsid w:val="008C64FA"/>
    <w:rsid w:val="008D26DC"/>
    <w:rsid w:val="008D65B7"/>
    <w:rsid w:val="008D6969"/>
    <w:rsid w:val="008E4991"/>
    <w:rsid w:val="008E787A"/>
    <w:rsid w:val="008F4A1D"/>
    <w:rsid w:val="008F5FF2"/>
    <w:rsid w:val="00900C38"/>
    <w:rsid w:val="00904C3F"/>
    <w:rsid w:val="00906183"/>
    <w:rsid w:val="00913714"/>
    <w:rsid w:val="00913B26"/>
    <w:rsid w:val="00916A73"/>
    <w:rsid w:val="00916C06"/>
    <w:rsid w:val="0092259D"/>
    <w:rsid w:val="0092315F"/>
    <w:rsid w:val="00924198"/>
    <w:rsid w:val="009352AD"/>
    <w:rsid w:val="009375A4"/>
    <w:rsid w:val="00937E85"/>
    <w:rsid w:val="00940381"/>
    <w:rsid w:val="009425A7"/>
    <w:rsid w:val="009431C8"/>
    <w:rsid w:val="0094425D"/>
    <w:rsid w:val="00955674"/>
    <w:rsid w:val="009664FB"/>
    <w:rsid w:val="00967031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A27D9"/>
    <w:rsid w:val="009B124C"/>
    <w:rsid w:val="009B4FBB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A00FF4"/>
    <w:rsid w:val="00A0265C"/>
    <w:rsid w:val="00A03D5C"/>
    <w:rsid w:val="00A04526"/>
    <w:rsid w:val="00A0503D"/>
    <w:rsid w:val="00A06E76"/>
    <w:rsid w:val="00A06E7A"/>
    <w:rsid w:val="00A11E9D"/>
    <w:rsid w:val="00A207AB"/>
    <w:rsid w:val="00A242B3"/>
    <w:rsid w:val="00A256F6"/>
    <w:rsid w:val="00A319F2"/>
    <w:rsid w:val="00A42C01"/>
    <w:rsid w:val="00A453F4"/>
    <w:rsid w:val="00A45449"/>
    <w:rsid w:val="00A51375"/>
    <w:rsid w:val="00A67CAE"/>
    <w:rsid w:val="00A70298"/>
    <w:rsid w:val="00A7059D"/>
    <w:rsid w:val="00A71A41"/>
    <w:rsid w:val="00A73D0C"/>
    <w:rsid w:val="00A771FC"/>
    <w:rsid w:val="00A8395E"/>
    <w:rsid w:val="00A84D09"/>
    <w:rsid w:val="00A91AD5"/>
    <w:rsid w:val="00A91DC6"/>
    <w:rsid w:val="00A9274C"/>
    <w:rsid w:val="00AA0651"/>
    <w:rsid w:val="00AA45B5"/>
    <w:rsid w:val="00AB1FA4"/>
    <w:rsid w:val="00AB7B1E"/>
    <w:rsid w:val="00AC3D6B"/>
    <w:rsid w:val="00AC66DC"/>
    <w:rsid w:val="00AD293F"/>
    <w:rsid w:val="00AD353D"/>
    <w:rsid w:val="00AE3736"/>
    <w:rsid w:val="00AE513B"/>
    <w:rsid w:val="00AE541C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61FE0"/>
    <w:rsid w:val="00B63DBA"/>
    <w:rsid w:val="00B64E00"/>
    <w:rsid w:val="00B73DCE"/>
    <w:rsid w:val="00B77963"/>
    <w:rsid w:val="00B91065"/>
    <w:rsid w:val="00B92BD0"/>
    <w:rsid w:val="00B9333F"/>
    <w:rsid w:val="00B93D7D"/>
    <w:rsid w:val="00B941E2"/>
    <w:rsid w:val="00B950AA"/>
    <w:rsid w:val="00B974ED"/>
    <w:rsid w:val="00BA5424"/>
    <w:rsid w:val="00BB2AC2"/>
    <w:rsid w:val="00BB4E70"/>
    <w:rsid w:val="00BB5265"/>
    <w:rsid w:val="00BB569B"/>
    <w:rsid w:val="00BB6A64"/>
    <w:rsid w:val="00BC0006"/>
    <w:rsid w:val="00BC2D1E"/>
    <w:rsid w:val="00BC5590"/>
    <w:rsid w:val="00BD04AB"/>
    <w:rsid w:val="00BD280C"/>
    <w:rsid w:val="00BD30B4"/>
    <w:rsid w:val="00BD6141"/>
    <w:rsid w:val="00BE08D4"/>
    <w:rsid w:val="00BE295E"/>
    <w:rsid w:val="00BF2024"/>
    <w:rsid w:val="00BF5C99"/>
    <w:rsid w:val="00C0082D"/>
    <w:rsid w:val="00C03499"/>
    <w:rsid w:val="00C06B72"/>
    <w:rsid w:val="00C06E2C"/>
    <w:rsid w:val="00C11606"/>
    <w:rsid w:val="00C175AF"/>
    <w:rsid w:val="00C218A2"/>
    <w:rsid w:val="00C2374F"/>
    <w:rsid w:val="00C32953"/>
    <w:rsid w:val="00C33962"/>
    <w:rsid w:val="00C36969"/>
    <w:rsid w:val="00C46FF0"/>
    <w:rsid w:val="00C518F5"/>
    <w:rsid w:val="00C53630"/>
    <w:rsid w:val="00C540C7"/>
    <w:rsid w:val="00C54F78"/>
    <w:rsid w:val="00C571F3"/>
    <w:rsid w:val="00C603C6"/>
    <w:rsid w:val="00C63E56"/>
    <w:rsid w:val="00C64940"/>
    <w:rsid w:val="00C6515B"/>
    <w:rsid w:val="00C672EA"/>
    <w:rsid w:val="00C721EC"/>
    <w:rsid w:val="00C73460"/>
    <w:rsid w:val="00C87906"/>
    <w:rsid w:val="00C95AC3"/>
    <w:rsid w:val="00CA2485"/>
    <w:rsid w:val="00CA676E"/>
    <w:rsid w:val="00CA755E"/>
    <w:rsid w:val="00CB4940"/>
    <w:rsid w:val="00CC3086"/>
    <w:rsid w:val="00CC5722"/>
    <w:rsid w:val="00CC6A53"/>
    <w:rsid w:val="00CD3A6E"/>
    <w:rsid w:val="00CD3B5C"/>
    <w:rsid w:val="00CE2036"/>
    <w:rsid w:val="00CE6A7F"/>
    <w:rsid w:val="00CE7AD4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5FE8"/>
    <w:rsid w:val="00D16290"/>
    <w:rsid w:val="00D202B6"/>
    <w:rsid w:val="00D209AB"/>
    <w:rsid w:val="00D21D0C"/>
    <w:rsid w:val="00D2592B"/>
    <w:rsid w:val="00D31ECE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6C50"/>
    <w:rsid w:val="00D6719A"/>
    <w:rsid w:val="00D74A92"/>
    <w:rsid w:val="00D750EB"/>
    <w:rsid w:val="00D75820"/>
    <w:rsid w:val="00D75D35"/>
    <w:rsid w:val="00D86E8D"/>
    <w:rsid w:val="00D9219C"/>
    <w:rsid w:val="00D9308E"/>
    <w:rsid w:val="00D9461C"/>
    <w:rsid w:val="00D95804"/>
    <w:rsid w:val="00D97BDE"/>
    <w:rsid w:val="00DA485B"/>
    <w:rsid w:val="00DB5FBD"/>
    <w:rsid w:val="00DC1E01"/>
    <w:rsid w:val="00DC7CBF"/>
    <w:rsid w:val="00DD4944"/>
    <w:rsid w:val="00DE16F3"/>
    <w:rsid w:val="00DE19B3"/>
    <w:rsid w:val="00DE3964"/>
    <w:rsid w:val="00DE4B6E"/>
    <w:rsid w:val="00DF221E"/>
    <w:rsid w:val="00DF2394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287"/>
    <w:rsid w:val="00E26A30"/>
    <w:rsid w:val="00E30613"/>
    <w:rsid w:val="00E311DD"/>
    <w:rsid w:val="00E31267"/>
    <w:rsid w:val="00E315D1"/>
    <w:rsid w:val="00E35123"/>
    <w:rsid w:val="00E359E1"/>
    <w:rsid w:val="00E37C6D"/>
    <w:rsid w:val="00E5013B"/>
    <w:rsid w:val="00E525F2"/>
    <w:rsid w:val="00E533AD"/>
    <w:rsid w:val="00E56D8A"/>
    <w:rsid w:val="00E64BD0"/>
    <w:rsid w:val="00E734AD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12A6"/>
    <w:rsid w:val="00EB311A"/>
    <w:rsid w:val="00EB35E3"/>
    <w:rsid w:val="00EB43F0"/>
    <w:rsid w:val="00EB5988"/>
    <w:rsid w:val="00EB5B8A"/>
    <w:rsid w:val="00EB7E31"/>
    <w:rsid w:val="00EC3227"/>
    <w:rsid w:val="00ED20D6"/>
    <w:rsid w:val="00ED6DC1"/>
    <w:rsid w:val="00EE100D"/>
    <w:rsid w:val="00EE4B48"/>
    <w:rsid w:val="00EE63C5"/>
    <w:rsid w:val="00EF1936"/>
    <w:rsid w:val="00EF26FC"/>
    <w:rsid w:val="00F0038A"/>
    <w:rsid w:val="00F00EF7"/>
    <w:rsid w:val="00F03BE0"/>
    <w:rsid w:val="00F03F44"/>
    <w:rsid w:val="00F058DD"/>
    <w:rsid w:val="00F06251"/>
    <w:rsid w:val="00F06D04"/>
    <w:rsid w:val="00F073B0"/>
    <w:rsid w:val="00F105A8"/>
    <w:rsid w:val="00F134EB"/>
    <w:rsid w:val="00F13B34"/>
    <w:rsid w:val="00F13F9E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37B6"/>
    <w:rsid w:val="00F63C58"/>
    <w:rsid w:val="00F665EF"/>
    <w:rsid w:val="00F757A3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1821"/>
    <w:rsid w:val="00FB3905"/>
    <w:rsid w:val="00FC02CE"/>
    <w:rsid w:val="00FC204F"/>
    <w:rsid w:val="00FC5765"/>
    <w:rsid w:val="00FD102D"/>
    <w:rsid w:val="00FD1778"/>
    <w:rsid w:val="00FD4B26"/>
    <w:rsid w:val="00FE0764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paragraph" w:styleId="1">
    <w:name w:val="heading 1"/>
    <w:basedOn w:val="a"/>
    <w:link w:val="10"/>
    <w:uiPriority w:val="9"/>
    <w:qFormat/>
    <w:rsid w:val="00B61FE0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1F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1FE0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ref">
    <w:name w:val="ref"/>
    <w:basedOn w:val="a0"/>
    <w:rsid w:val="00B61FE0"/>
  </w:style>
  <w:style w:type="paragraph" w:styleId="a3">
    <w:name w:val="Normal (Web)"/>
    <w:basedOn w:val="a"/>
    <w:uiPriority w:val="99"/>
    <w:semiHidden/>
    <w:unhideWhenUsed/>
    <w:rsid w:val="00B61FE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61FE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6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1F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B61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FE0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B61FE0"/>
    <w:rPr>
      <w:i/>
      <w:iCs/>
    </w:rPr>
  </w:style>
  <w:style w:type="character" w:styleId="a8">
    <w:name w:val="Strong"/>
    <w:basedOn w:val="a0"/>
    <w:uiPriority w:val="22"/>
    <w:qFormat/>
    <w:rsid w:val="00B61F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2024-11-28T13:53:00Z</dcterms:created>
  <dcterms:modified xsi:type="dcterms:W3CDTF">2024-11-28T13:53:00Z</dcterms:modified>
</cp:coreProperties>
</file>