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99"/>
  <w:body>
    <w:p w:rsidR="00F8631A" w:rsidRPr="00F01A8B" w:rsidRDefault="00F8631A" w:rsidP="00982CA3">
      <w:pPr>
        <w:jc w:val="center"/>
        <w:rPr>
          <w:rFonts w:ascii="AngsanaUPC" w:hAnsi="AngsanaUPC" w:cs="AngsanaUPC"/>
          <w:color w:val="385623" w:themeColor="accent6" w:themeShade="80"/>
          <w:sz w:val="32"/>
          <w:szCs w:val="32"/>
        </w:rPr>
      </w:pPr>
      <w:r w:rsidRPr="00F01A8B">
        <w:rPr>
          <w:rFonts w:ascii="Cambria" w:hAnsi="Cambria" w:cs="Cambria"/>
          <w:color w:val="385623" w:themeColor="accent6" w:themeShade="80"/>
          <w:sz w:val="32"/>
          <w:szCs w:val="32"/>
        </w:rPr>
        <w:t>Консультации</w:t>
      </w:r>
      <w:r w:rsidRPr="00F01A8B">
        <w:rPr>
          <w:rFonts w:ascii="AngsanaUPC" w:hAnsi="AngsanaUPC" w:cs="AngsanaUPC"/>
          <w:color w:val="385623" w:themeColor="accent6" w:themeShade="80"/>
          <w:sz w:val="32"/>
          <w:szCs w:val="32"/>
        </w:rPr>
        <w:t xml:space="preserve"> </w:t>
      </w:r>
      <w:r w:rsidRPr="00F01A8B">
        <w:rPr>
          <w:rFonts w:ascii="Cambria" w:hAnsi="Cambria" w:cs="Cambria"/>
          <w:color w:val="385623" w:themeColor="accent6" w:themeShade="80"/>
          <w:sz w:val="32"/>
          <w:szCs w:val="32"/>
        </w:rPr>
        <w:t>для</w:t>
      </w:r>
      <w:r w:rsidRPr="00F01A8B">
        <w:rPr>
          <w:rFonts w:ascii="AngsanaUPC" w:hAnsi="AngsanaUPC" w:cs="AngsanaUPC"/>
          <w:color w:val="385623" w:themeColor="accent6" w:themeShade="80"/>
          <w:sz w:val="32"/>
          <w:szCs w:val="32"/>
        </w:rPr>
        <w:t xml:space="preserve"> </w:t>
      </w:r>
      <w:r w:rsidRPr="00F01A8B">
        <w:rPr>
          <w:rFonts w:ascii="Cambria" w:hAnsi="Cambria" w:cs="Cambria"/>
          <w:color w:val="385623" w:themeColor="accent6" w:themeShade="80"/>
          <w:sz w:val="32"/>
          <w:szCs w:val="32"/>
        </w:rPr>
        <w:t>родителей</w:t>
      </w:r>
    </w:p>
    <w:p w:rsidR="00F8631A" w:rsidRPr="008C43A2" w:rsidRDefault="00F8631A" w:rsidP="00982CA3">
      <w:pPr>
        <w:jc w:val="center"/>
        <w:rPr>
          <w:rFonts w:cs="AngsanaUPC"/>
          <w:color w:val="FF0000"/>
          <w:sz w:val="28"/>
          <w:szCs w:val="28"/>
        </w:rPr>
      </w:pPr>
      <w:r w:rsidRPr="008C43A2">
        <w:rPr>
          <w:rFonts w:cs="AngsanaUPC"/>
          <w:color w:val="FF0000"/>
          <w:sz w:val="28"/>
          <w:szCs w:val="28"/>
        </w:rPr>
        <w:t>«</w:t>
      </w:r>
      <w:r w:rsidRPr="008C43A2">
        <w:rPr>
          <w:rFonts w:cs="Cambria"/>
          <w:color w:val="FF0000"/>
          <w:sz w:val="28"/>
          <w:szCs w:val="28"/>
        </w:rPr>
        <w:t>Развитие</w:t>
      </w:r>
      <w:r w:rsidRPr="008C43A2">
        <w:rPr>
          <w:rFonts w:cs="AngsanaUPC"/>
          <w:color w:val="FF0000"/>
          <w:sz w:val="28"/>
          <w:szCs w:val="28"/>
        </w:rPr>
        <w:t xml:space="preserve"> </w:t>
      </w:r>
      <w:r w:rsidRPr="008C43A2">
        <w:rPr>
          <w:rFonts w:cs="Cambria"/>
          <w:color w:val="FF0000"/>
          <w:sz w:val="28"/>
          <w:szCs w:val="28"/>
        </w:rPr>
        <w:t>воображения</w:t>
      </w:r>
      <w:r w:rsidRPr="008C43A2">
        <w:rPr>
          <w:rFonts w:cs="AngsanaUPC"/>
          <w:color w:val="FF0000"/>
          <w:sz w:val="28"/>
          <w:szCs w:val="28"/>
        </w:rPr>
        <w:t xml:space="preserve"> </w:t>
      </w:r>
      <w:r w:rsidRPr="008C43A2">
        <w:rPr>
          <w:rFonts w:cs="Cambria"/>
          <w:color w:val="FF0000"/>
          <w:sz w:val="28"/>
          <w:szCs w:val="28"/>
        </w:rPr>
        <w:t>у</w:t>
      </w:r>
      <w:r w:rsidRPr="008C43A2">
        <w:rPr>
          <w:rFonts w:cs="AngsanaUPC"/>
          <w:color w:val="FF0000"/>
          <w:sz w:val="28"/>
          <w:szCs w:val="28"/>
        </w:rPr>
        <w:t xml:space="preserve"> </w:t>
      </w:r>
      <w:r w:rsidRPr="008C43A2">
        <w:rPr>
          <w:rFonts w:cs="Cambria"/>
          <w:color w:val="FF0000"/>
          <w:sz w:val="28"/>
          <w:szCs w:val="28"/>
        </w:rPr>
        <w:t>дошкольников</w:t>
      </w:r>
      <w:r w:rsidR="00F01A8B" w:rsidRPr="008C43A2">
        <w:rPr>
          <w:rFonts w:cs="AngsanaUPC"/>
          <w:color w:val="FF0000"/>
          <w:sz w:val="28"/>
          <w:szCs w:val="28"/>
        </w:rPr>
        <w:t>»</w:t>
      </w:r>
    </w:p>
    <w:p w:rsidR="00F8631A" w:rsidRPr="008C43A2" w:rsidRDefault="00F8631A" w:rsidP="009734EF">
      <w:pPr>
        <w:rPr>
          <w:sz w:val="28"/>
          <w:szCs w:val="28"/>
        </w:rPr>
      </w:pPr>
    </w:p>
    <w:p w:rsidR="005D2036" w:rsidRPr="008C43A2" w:rsidRDefault="005D2036" w:rsidP="005D2036">
      <w:pPr>
        <w:spacing w:line="240" w:lineRule="auto"/>
        <w:jc w:val="right"/>
        <w:rPr>
          <w:rFonts w:eastAsia="Yu Mincho Demibold" w:cs="Times New Roman"/>
          <w:sz w:val="28"/>
          <w:szCs w:val="28"/>
        </w:rPr>
      </w:pPr>
      <w:r w:rsidRPr="008C43A2">
        <w:rPr>
          <w:rFonts w:eastAsia="Yu Mincho Demibold" w:cs="Times New Roman"/>
          <w:sz w:val="28"/>
          <w:szCs w:val="28"/>
        </w:rPr>
        <w:t>«Воображение важнее, чем знания. Знания ограничены, тогда как воображение охватывает целый мир, стимулируя прогресс, порождая эволюцию»</w:t>
      </w:r>
    </w:p>
    <w:p w:rsidR="005D2036" w:rsidRPr="008C43A2" w:rsidRDefault="005D2036" w:rsidP="005D2036">
      <w:pPr>
        <w:spacing w:line="240" w:lineRule="auto"/>
        <w:jc w:val="right"/>
        <w:rPr>
          <w:rFonts w:eastAsia="Yu Mincho Demibold" w:cs="Cambria"/>
          <w:sz w:val="28"/>
          <w:szCs w:val="28"/>
        </w:rPr>
      </w:pPr>
      <w:r w:rsidRPr="008C43A2">
        <w:rPr>
          <w:rFonts w:eastAsia="Yu Mincho Demibold" w:cs="Cambria"/>
          <w:sz w:val="28"/>
          <w:szCs w:val="28"/>
        </w:rPr>
        <w:t>Альберт Эйнштейн.</w:t>
      </w:r>
    </w:p>
    <w:p w:rsidR="00F8631A" w:rsidRPr="008C43A2" w:rsidRDefault="00F8631A" w:rsidP="00F01A8B">
      <w:pPr>
        <w:spacing w:line="240" w:lineRule="auto"/>
        <w:jc w:val="both"/>
        <w:rPr>
          <w:rFonts w:eastAsia="Yu Mincho Demibold" w:cs="AngsanaUPC"/>
          <w:sz w:val="28"/>
          <w:szCs w:val="28"/>
        </w:rPr>
      </w:pPr>
      <w:r w:rsidRPr="008C43A2">
        <w:rPr>
          <w:rFonts w:eastAsia="Yu Mincho Demibold" w:cs="Cambria"/>
          <w:sz w:val="28"/>
          <w:szCs w:val="28"/>
        </w:rPr>
        <w:t>Внимание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и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воображение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детей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дошко</w:t>
      </w:r>
      <w:r w:rsidR="00982CA3" w:rsidRPr="008C43A2">
        <w:rPr>
          <w:rFonts w:eastAsia="Yu Mincho Demibold" w:cs="Cambria"/>
          <w:sz w:val="28"/>
          <w:szCs w:val="28"/>
        </w:rPr>
        <w:t>льного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возраста</w:t>
      </w:r>
      <w:r w:rsidR="00982CA3" w:rsidRPr="008C43A2">
        <w:rPr>
          <w:rFonts w:eastAsia="Yu Mincho Demibold" w:cs="AngsanaUPC"/>
          <w:sz w:val="28"/>
          <w:szCs w:val="28"/>
        </w:rPr>
        <w:t xml:space="preserve"> - </w:t>
      </w:r>
      <w:r w:rsidR="00982CA3" w:rsidRPr="008C43A2">
        <w:rPr>
          <w:rFonts w:eastAsia="Yu Mincho Demibold" w:cs="Cambria"/>
          <w:sz w:val="28"/>
          <w:szCs w:val="28"/>
        </w:rPr>
        <w:t>это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важнейшие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стороны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личности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ребёнка</w:t>
      </w:r>
      <w:r w:rsidRPr="008C43A2">
        <w:rPr>
          <w:rFonts w:eastAsia="Yu Mincho Demibold" w:cs="AngsanaUPC"/>
          <w:sz w:val="28"/>
          <w:szCs w:val="28"/>
        </w:rPr>
        <w:t xml:space="preserve">. </w:t>
      </w:r>
    </w:p>
    <w:p w:rsidR="00F8631A" w:rsidRPr="008C43A2" w:rsidRDefault="00F8631A" w:rsidP="005D2036">
      <w:pPr>
        <w:spacing w:line="240" w:lineRule="auto"/>
        <w:jc w:val="center"/>
        <w:rPr>
          <w:rFonts w:eastAsia="Yu Mincho Demibold" w:cs="AngsanaUPC"/>
          <w:color w:val="C00000"/>
          <w:sz w:val="28"/>
          <w:szCs w:val="28"/>
        </w:rPr>
      </w:pPr>
      <w:r w:rsidRPr="008C43A2">
        <w:rPr>
          <w:rFonts w:eastAsia="Yu Mincho Demibold" w:cs="Cambria"/>
          <w:color w:val="C00000"/>
          <w:sz w:val="28"/>
          <w:szCs w:val="28"/>
        </w:rPr>
        <w:t>Почему</w:t>
      </w:r>
      <w:r w:rsidRPr="008C43A2">
        <w:rPr>
          <w:rFonts w:eastAsia="Yu Mincho Demibold" w:cs="AngsanaUPC"/>
          <w:color w:val="C00000"/>
          <w:sz w:val="28"/>
          <w:szCs w:val="28"/>
        </w:rPr>
        <w:t xml:space="preserve"> </w:t>
      </w:r>
      <w:r w:rsidRPr="008C43A2">
        <w:rPr>
          <w:rFonts w:eastAsia="Yu Mincho Demibold" w:cs="Cambria"/>
          <w:color w:val="C00000"/>
          <w:sz w:val="28"/>
          <w:szCs w:val="28"/>
        </w:rPr>
        <w:t>надо</w:t>
      </w:r>
      <w:r w:rsidRPr="008C43A2">
        <w:rPr>
          <w:rFonts w:eastAsia="Yu Mincho Demibold" w:cs="AngsanaUPC"/>
          <w:color w:val="C00000"/>
          <w:sz w:val="28"/>
          <w:szCs w:val="28"/>
        </w:rPr>
        <w:t xml:space="preserve"> </w:t>
      </w:r>
      <w:r w:rsidRPr="008C43A2">
        <w:rPr>
          <w:rFonts w:eastAsia="Yu Mincho Demibold" w:cs="Cambria"/>
          <w:color w:val="C00000"/>
          <w:sz w:val="28"/>
          <w:szCs w:val="28"/>
        </w:rPr>
        <w:t>развивать</w:t>
      </w:r>
      <w:r w:rsidRPr="008C43A2">
        <w:rPr>
          <w:rFonts w:eastAsia="Yu Mincho Demibold" w:cs="AngsanaUPC"/>
          <w:color w:val="C00000"/>
          <w:sz w:val="28"/>
          <w:szCs w:val="28"/>
        </w:rPr>
        <w:t xml:space="preserve"> </w:t>
      </w:r>
      <w:r w:rsidRPr="008C43A2">
        <w:rPr>
          <w:rFonts w:eastAsia="Yu Mincho Demibold" w:cs="Cambria"/>
          <w:color w:val="C00000"/>
          <w:sz w:val="28"/>
          <w:szCs w:val="28"/>
        </w:rPr>
        <w:t>воображение</w:t>
      </w:r>
      <w:r w:rsidRPr="008C43A2">
        <w:rPr>
          <w:rFonts w:eastAsia="Yu Mincho Demibold" w:cs="AngsanaUPC"/>
          <w:color w:val="C00000"/>
          <w:sz w:val="28"/>
          <w:szCs w:val="28"/>
        </w:rPr>
        <w:t xml:space="preserve"> </w:t>
      </w:r>
      <w:r w:rsidRPr="008C43A2">
        <w:rPr>
          <w:rFonts w:eastAsia="Yu Mincho Demibold" w:cs="Cambria"/>
          <w:color w:val="C00000"/>
          <w:sz w:val="28"/>
          <w:szCs w:val="28"/>
        </w:rPr>
        <w:t>ребёнка</w:t>
      </w:r>
      <w:r w:rsidRPr="008C43A2">
        <w:rPr>
          <w:rFonts w:eastAsia="Yu Mincho Demibold" w:cs="AngsanaUPC"/>
          <w:color w:val="C00000"/>
          <w:sz w:val="28"/>
          <w:szCs w:val="28"/>
        </w:rPr>
        <w:t>?</w:t>
      </w:r>
    </w:p>
    <w:p w:rsidR="00F8631A" w:rsidRPr="008C43A2" w:rsidRDefault="0077084A" w:rsidP="00F01A8B">
      <w:pPr>
        <w:spacing w:line="240" w:lineRule="auto"/>
        <w:jc w:val="both"/>
        <w:rPr>
          <w:rFonts w:eastAsia="Yu Mincho Demibold" w:cs="AngsanaUPC"/>
          <w:sz w:val="28"/>
          <w:szCs w:val="28"/>
        </w:rPr>
      </w:pPr>
      <w:r w:rsidRPr="008C43A2">
        <w:rPr>
          <w:rFonts w:eastAsia="Yu Mincho Demibold" w:cs="Cambria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944418" wp14:editId="4D052BA7">
            <wp:simplePos x="0" y="0"/>
            <wp:positionH relativeFrom="margin">
              <wp:align>left</wp:align>
            </wp:positionH>
            <wp:positionV relativeFrom="paragraph">
              <wp:posOffset>1019810</wp:posOffset>
            </wp:positionV>
            <wp:extent cx="2785110" cy="2207895"/>
            <wp:effectExtent l="0" t="0" r="0" b="1905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1A" w:rsidRPr="008C43A2">
        <w:rPr>
          <w:rFonts w:eastAsia="Yu Mincho Demibold" w:cs="Cambria"/>
          <w:sz w:val="28"/>
          <w:szCs w:val="28"/>
        </w:rPr>
        <w:t>Жизнь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в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эпоху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научно</w:t>
      </w:r>
      <w:r w:rsidR="00F8631A" w:rsidRPr="008C43A2">
        <w:rPr>
          <w:rFonts w:eastAsia="Yu Mincho Demibold" w:cs="AngsanaUPC"/>
          <w:sz w:val="28"/>
          <w:szCs w:val="28"/>
        </w:rPr>
        <w:t>-</w:t>
      </w:r>
      <w:r w:rsidR="00F8631A" w:rsidRPr="008C43A2">
        <w:rPr>
          <w:rFonts w:eastAsia="Yu Mincho Demibold" w:cs="Cambria"/>
          <w:sz w:val="28"/>
          <w:szCs w:val="28"/>
        </w:rPr>
        <w:t>технического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прогресса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становиться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всё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разнообразнее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и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сложнее</w:t>
      </w:r>
      <w:r w:rsidR="00F8631A" w:rsidRPr="008C43A2">
        <w:rPr>
          <w:rFonts w:eastAsia="Yu Mincho Demibold" w:cs="AngsanaUPC"/>
          <w:sz w:val="28"/>
          <w:szCs w:val="28"/>
        </w:rPr>
        <w:t xml:space="preserve">. </w:t>
      </w:r>
      <w:r w:rsidR="00F8631A" w:rsidRPr="008C43A2">
        <w:rPr>
          <w:rFonts w:eastAsia="Yu Mincho Demibold" w:cs="Cambria"/>
          <w:sz w:val="28"/>
          <w:szCs w:val="28"/>
        </w:rPr>
        <w:t>И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она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требует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от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человека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не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ш</w:t>
      </w:r>
      <w:r w:rsidR="00982CA3" w:rsidRPr="008C43A2">
        <w:rPr>
          <w:rFonts w:eastAsia="Yu Mincho Demibold" w:cs="Cambria"/>
          <w:sz w:val="28"/>
          <w:szCs w:val="28"/>
        </w:rPr>
        <w:t>аблонных</w:t>
      </w:r>
      <w:r w:rsidR="00982CA3" w:rsidRPr="008C43A2">
        <w:rPr>
          <w:rFonts w:eastAsia="Yu Mincho Demibold" w:cs="AngsanaUPC"/>
          <w:sz w:val="28"/>
          <w:szCs w:val="28"/>
        </w:rPr>
        <w:t xml:space="preserve">, </w:t>
      </w:r>
      <w:r w:rsidR="00982CA3" w:rsidRPr="008C43A2">
        <w:rPr>
          <w:rFonts w:eastAsia="Yu Mincho Demibold" w:cs="Cambria"/>
          <w:sz w:val="28"/>
          <w:szCs w:val="28"/>
        </w:rPr>
        <w:t>привычных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действий</w:t>
      </w:r>
      <w:r w:rsidR="00982CA3" w:rsidRPr="008C43A2">
        <w:rPr>
          <w:rFonts w:eastAsia="Yu Mincho Demibold" w:cs="AngsanaUPC"/>
          <w:sz w:val="28"/>
          <w:szCs w:val="28"/>
        </w:rPr>
        <w:t xml:space="preserve">, </w:t>
      </w:r>
      <w:r w:rsidR="00982CA3" w:rsidRPr="008C43A2">
        <w:rPr>
          <w:rFonts w:eastAsia="Yu Mincho Demibold" w:cs="Cambria"/>
          <w:sz w:val="28"/>
          <w:szCs w:val="28"/>
        </w:rPr>
        <w:t>а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подвижности</w:t>
      </w:r>
      <w:r w:rsidR="00F8631A" w:rsidRPr="008C43A2">
        <w:rPr>
          <w:rFonts w:eastAsia="Yu Mincho Demibold" w:cs="AngsanaUPC"/>
          <w:sz w:val="28"/>
          <w:szCs w:val="28"/>
        </w:rPr>
        <w:t xml:space="preserve">, </w:t>
      </w:r>
      <w:r w:rsidR="00F8631A" w:rsidRPr="008C43A2">
        <w:rPr>
          <w:rFonts w:eastAsia="Yu Mincho Demibold" w:cs="Cambria"/>
          <w:sz w:val="28"/>
          <w:szCs w:val="28"/>
        </w:rPr>
        <w:t>гибкости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мышления</w:t>
      </w:r>
      <w:r w:rsidR="00F8631A" w:rsidRPr="008C43A2">
        <w:rPr>
          <w:rFonts w:eastAsia="Yu Mincho Demibold" w:cs="AngsanaUPC"/>
          <w:sz w:val="28"/>
          <w:szCs w:val="28"/>
        </w:rPr>
        <w:t xml:space="preserve">, </w:t>
      </w:r>
      <w:r w:rsidR="00F8631A" w:rsidRPr="008C43A2">
        <w:rPr>
          <w:rFonts w:eastAsia="Yu Mincho Demibold" w:cs="Cambria"/>
          <w:sz w:val="28"/>
          <w:szCs w:val="28"/>
        </w:rPr>
        <w:t>быстрой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ориентации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и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адаптации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к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новым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условиям</w:t>
      </w:r>
      <w:r w:rsidR="00F8631A" w:rsidRPr="008C43A2">
        <w:rPr>
          <w:rFonts w:eastAsia="Yu Mincho Demibold" w:cs="AngsanaUPC"/>
          <w:sz w:val="28"/>
          <w:szCs w:val="28"/>
        </w:rPr>
        <w:t xml:space="preserve">, </w:t>
      </w:r>
      <w:r w:rsidR="00F8631A" w:rsidRPr="008C43A2">
        <w:rPr>
          <w:rFonts w:eastAsia="Yu Mincho Demibold" w:cs="Cambria"/>
          <w:sz w:val="28"/>
          <w:szCs w:val="28"/>
        </w:rPr>
        <w:t>творческого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подхода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к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решению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больших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и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малых</w:t>
      </w:r>
      <w:r w:rsidR="00F8631A" w:rsidRPr="008C43A2">
        <w:rPr>
          <w:rFonts w:eastAsia="Yu Mincho Demibold" w:cs="AngsanaUPC"/>
          <w:sz w:val="28"/>
          <w:szCs w:val="28"/>
        </w:rPr>
        <w:t xml:space="preserve"> </w:t>
      </w:r>
      <w:r w:rsidR="00F8631A" w:rsidRPr="008C43A2">
        <w:rPr>
          <w:rFonts w:eastAsia="Yu Mincho Demibold" w:cs="Cambria"/>
          <w:sz w:val="28"/>
          <w:szCs w:val="28"/>
        </w:rPr>
        <w:t>проблем</w:t>
      </w:r>
      <w:r w:rsidR="00F8631A" w:rsidRPr="008C43A2">
        <w:rPr>
          <w:rFonts w:eastAsia="Yu Mincho Demibold" w:cs="AngsanaUPC"/>
          <w:sz w:val="28"/>
          <w:szCs w:val="28"/>
        </w:rPr>
        <w:t>.</w:t>
      </w:r>
    </w:p>
    <w:p w:rsidR="00F8631A" w:rsidRPr="008C43A2" w:rsidRDefault="00F8631A" w:rsidP="005D2036">
      <w:pPr>
        <w:spacing w:line="240" w:lineRule="auto"/>
        <w:jc w:val="center"/>
        <w:rPr>
          <w:rFonts w:eastAsia="Yu Mincho Demibold" w:cs="AngsanaUPC"/>
          <w:color w:val="C00000"/>
          <w:sz w:val="28"/>
          <w:szCs w:val="28"/>
        </w:rPr>
      </w:pPr>
      <w:r w:rsidRPr="008C43A2">
        <w:rPr>
          <w:rFonts w:eastAsia="Yu Mincho Demibold" w:cs="Cambria"/>
          <w:color w:val="C00000"/>
          <w:sz w:val="28"/>
          <w:szCs w:val="28"/>
        </w:rPr>
        <w:t>Что</w:t>
      </w:r>
      <w:r w:rsidRPr="008C43A2">
        <w:rPr>
          <w:rFonts w:eastAsia="Yu Mincho Demibold" w:cs="AngsanaUPC"/>
          <w:color w:val="C00000"/>
          <w:sz w:val="28"/>
          <w:szCs w:val="28"/>
        </w:rPr>
        <w:t xml:space="preserve"> </w:t>
      </w:r>
      <w:r w:rsidRPr="008C43A2">
        <w:rPr>
          <w:rFonts w:eastAsia="Yu Mincho Demibold" w:cs="Cambria"/>
          <w:color w:val="C00000"/>
          <w:sz w:val="28"/>
          <w:szCs w:val="28"/>
        </w:rPr>
        <w:t>такое</w:t>
      </w:r>
      <w:r w:rsidRPr="008C43A2">
        <w:rPr>
          <w:rFonts w:eastAsia="Yu Mincho Demibold" w:cs="AngsanaUPC"/>
          <w:color w:val="C00000"/>
          <w:sz w:val="28"/>
          <w:szCs w:val="28"/>
        </w:rPr>
        <w:t xml:space="preserve"> «</w:t>
      </w:r>
      <w:r w:rsidRPr="008C43A2">
        <w:rPr>
          <w:rFonts w:eastAsia="Yu Mincho Demibold" w:cs="Cambria"/>
          <w:color w:val="C00000"/>
          <w:sz w:val="28"/>
          <w:szCs w:val="28"/>
        </w:rPr>
        <w:t>воображение</w:t>
      </w:r>
      <w:r w:rsidRPr="008C43A2">
        <w:rPr>
          <w:rFonts w:eastAsia="Yu Mincho Demibold" w:cs="AngsanaUPC"/>
          <w:color w:val="C00000"/>
          <w:sz w:val="28"/>
          <w:szCs w:val="28"/>
        </w:rPr>
        <w:t>»?</w:t>
      </w:r>
    </w:p>
    <w:p w:rsidR="00F8631A" w:rsidRPr="008C43A2" w:rsidRDefault="00F8631A" w:rsidP="00A57A4B">
      <w:pPr>
        <w:spacing w:line="240" w:lineRule="auto"/>
        <w:jc w:val="both"/>
        <w:rPr>
          <w:rFonts w:eastAsia="Yu Mincho Demibold" w:cs="AngsanaUPC"/>
          <w:sz w:val="28"/>
          <w:szCs w:val="28"/>
        </w:rPr>
      </w:pPr>
      <w:r w:rsidRPr="008C43A2">
        <w:rPr>
          <w:rFonts w:eastAsia="Yu Mincho Demibold" w:cs="Cambria"/>
          <w:sz w:val="28"/>
          <w:szCs w:val="28"/>
        </w:rPr>
        <w:t>Под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воображением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понимают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психический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познавательный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процесс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создания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новых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образов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путем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переработки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материа</w:t>
      </w:r>
      <w:r w:rsidR="00982CA3" w:rsidRPr="008C43A2">
        <w:rPr>
          <w:rFonts w:eastAsia="Yu Mincho Demibold" w:cs="Cambria"/>
          <w:sz w:val="28"/>
          <w:szCs w:val="28"/>
        </w:rPr>
        <w:t>лов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восприятия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и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представления</w:t>
      </w:r>
      <w:r w:rsidR="00982CA3"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полученных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прошлом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опыте</w:t>
      </w:r>
      <w:r w:rsidRPr="008C43A2">
        <w:rPr>
          <w:rFonts w:eastAsia="Yu Mincho Demibold" w:cs="AngsanaUPC"/>
          <w:sz w:val="28"/>
          <w:szCs w:val="28"/>
        </w:rPr>
        <w:t>.</w:t>
      </w:r>
    </w:p>
    <w:p w:rsidR="00F8631A" w:rsidRPr="008C43A2" w:rsidRDefault="00F8631A" w:rsidP="00A57A4B">
      <w:pPr>
        <w:spacing w:line="240" w:lineRule="auto"/>
        <w:jc w:val="both"/>
        <w:rPr>
          <w:rFonts w:eastAsia="Yu Mincho Demibold" w:cs="AngsanaUPC"/>
          <w:sz w:val="28"/>
          <w:szCs w:val="28"/>
        </w:rPr>
      </w:pPr>
      <w:r w:rsidRPr="008C43A2">
        <w:rPr>
          <w:rFonts w:eastAsia="Yu Mincho Demibold" w:cs="Cambria"/>
          <w:sz w:val="28"/>
          <w:szCs w:val="28"/>
        </w:rPr>
        <w:t>Воображение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присуще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только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человеку</w:t>
      </w:r>
      <w:r w:rsidRPr="008C43A2">
        <w:rPr>
          <w:rFonts w:eastAsia="Yu Mincho Demibold" w:cs="AngsanaUPC"/>
          <w:sz w:val="28"/>
          <w:szCs w:val="28"/>
        </w:rPr>
        <w:t xml:space="preserve">. </w:t>
      </w:r>
      <w:r w:rsidRPr="008C43A2">
        <w:rPr>
          <w:rFonts w:eastAsia="Yu Mincho Demibold" w:cs="Cambria"/>
          <w:sz w:val="28"/>
          <w:szCs w:val="28"/>
        </w:rPr>
        <w:t>Оно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позволяет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представить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результат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труда</w:t>
      </w:r>
      <w:r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рисования</w:t>
      </w:r>
      <w:r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конструирования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и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любой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друго</w:t>
      </w:r>
      <w:r w:rsidR="00982CA3" w:rsidRPr="008C43A2">
        <w:rPr>
          <w:rFonts w:eastAsia="Yu Mincho Demibold" w:cs="Cambria"/>
          <w:sz w:val="28"/>
          <w:szCs w:val="28"/>
        </w:rPr>
        <w:t>й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деятельности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до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ее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начала</w:t>
      </w:r>
      <w:r w:rsidR="00982CA3" w:rsidRPr="008C43A2">
        <w:rPr>
          <w:rFonts w:eastAsia="Yu Mincho Demibold" w:cs="AngsanaUPC"/>
          <w:sz w:val="28"/>
          <w:szCs w:val="28"/>
        </w:rPr>
        <w:t xml:space="preserve">. </w:t>
      </w:r>
      <w:r w:rsidR="00982CA3" w:rsidRPr="008C43A2">
        <w:rPr>
          <w:rFonts w:eastAsia="Yu Mincho Demibold" w:cs="Cambria"/>
          <w:sz w:val="28"/>
          <w:szCs w:val="28"/>
        </w:rPr>
        <w:t>То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есть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воображение</w:t>
      </w:r>
      <w:r w:rsidRPr="008C43A2">
        <w:rPr>
          <w:rFonts w:eastAsia="Yu Mincho Demibold" w:cs="AngsanaUPC"/>
          <w:sz w:val="28"/>
          <w:szCs w:val="28"/>
        </w:rPr>
        <w:t xml:space="preserve"> - </w:t>
      </w:r>
      <w:r w:rsidRPr="008C43A2">
        <w:rPr>
          <w:rFonts w:eastAsia="Yu Mincho Demibold" w:cs="Cambria"/>
          <w:sz w:val="28"/>
          <w:szCs w:val="28"/>
        </w:rPr>
        <w:t>это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отражение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действ</w:t>
      </w:r>
      <w:r w:rsidR="00982CA3" w:rsidRPr="008C43A2">
        <w:rPr>
          <w:rFonts w:eastAsia="Yu Mincho Demibold" w:cs="Cambria"/>
          <w:sz w:val="28"/>
          <w:szCs w:val="28"/>
        </w:rPr>
        <w:t>ительности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в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новых</w:t>
      </w:r>
      <w:r w:rsidR="00982CA3" w:rsidRPr="008C43A2">
        <w:rPr>
          <w:rFonts w:eastAsia="Yu Mincho Demibold" w:cs="AngsanaUPC"/>
          <w:sz w:val="28"/>
          <w:szCs w:val="28"/>
        </w:rPr>
        <w:t xml:space="preserve">, </w:t>
      </w:r>
      <w:r w:rsidR="00982CA3" w:rsidRPr="008C43A2">
        <w:rPr>
          <w:rFonts w:eastAsia="Yu Mincho Demibold" w:cs="Cambria"/>
          <w:sz w:val="28"/>
          <w:szCs w:val="28"/>
        </w:rPr>
        <w:t>неожиданных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сочетаниях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и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связях</w:t>
      </w:r>
      <w:r w:rsidRPr="008C43A2">
        <w:rPr>
          <w:rFonts w:eastAsia="Yu Mincho Demibold" w:cs="AngsanaUPC"/>
          <w:sz w:val="28"/>
          <w:szCs w:val="28"/>
        </w:rPr>
        <w:t xml:space="preserve">. </w:t>
      </w:r>
    </w:p>
    <w:p w:rsidR="005D2036" w:rsidRPr="008C43A2" w:rsidRDefault="005D2036" w:rsidP="00A57A4B">
      <w:pPr>
        <w:jc w:val="both"/>
        <w:rPr>
          <w:rFonts w:eastAsia="Yu Mincho Demibold" w:cs="Cambria"/>
          <w:sz w:val="28"/>
          <w:szCs w:val="28"/>
        </w:rPr>
      </w:pPr>
      <w:r w:rsidRPr="008C43A2">
        <w:rPr>
          <w:rFonts w:eastAsia="Yu Mincho Demibold" w:cs="Cambria"/>
          <w:sz w:val="28"/>
          <w:szCs w:val="28"/>
        </w:rPr>
        <w:t>Воображение позволяет ребёнку лучше узнать окружающий мир. В своих фантазиях он моделирует ситуации, отличающиеся от обыденной жизни. Проживая их в своём внутреннем мире, дошкольник получает интеллектуальный и эмоциональный опыт, которого ему не всегд</w:t>
      </w:r>
      <w:r w:rsidR="00A57A4B" w:rsidRPr="008C43A2">
        <w:rPr>
          <w:rFonts w:eastAsia="Yu Mincho Demibold" w:cs="Cambria"/>
          <w:sz w:val="28"/>
          <w:szCs w:val="28"/>
        </w:rPr>
        <w:t xml:space="preserve">а достаточно в реальной жизни. </w:t>
      </w:r>
    </w:p>
    <w:p w:rsidR="005D2036" w:rsidRPr="008C43A2" w:rsidRDefault="005D2036" w:rsidP="00A57A4B">
      <w:pPr>
        <w:jc w:val="both"/>
        <w:rPr>
          <w:rFonts w:eastAsia="Yu Mincho Demibold" w:cs="Cambria"/>
          <w:sz w:val="28"/>
          <w:szCs w:val="28"/>
        </w:rPr>
      </w:pPr>
      <w:r w:rsidRPr="008C43A2">
        <w:rPr>
          <w:rFonts w:eastAsia="Yu Mincho Demibold" w:cs="Cambria"/>
          <w:sz w:val="28"/>
          <w:szCs w:val="28"/>
        </w:rPr>
        <w:t>Развитие воображения помогает ребёнку подготовиться к школе. Никакое школьное обучение не может проходить успешно, если оно не опирается на до</w:t>
      </w:r>
      <w:r w:rsidR="00A57A4B" w:rsidRPr="008C43A2">
        <w:rPr>
          <w:rFonts w:eastAsia="Yu Mincho Demibold" w:cs="Cambria"/>
          <w:sz w:val="28"/>
          <w:szCs w:val="28"/>
        </w:rPr>
        <w:t xml:space="preserve">статочно развитое воображение. </w:t>
      </w:r>
    </w:p>
    <w:p w:rsidR="00A57A4B" w:rsidRPr="008C43A2" w:rsidRDefault="00A57A4B" w:rsidP="00A57A4B">
      <w:pPr>
        <w:jc w:val="both"/>
        <w:rPr>
          <w:rFonts w:eastAsia="Yu Mincho Demibold" w:cs="Cambria"/>
          <w:sz w:val="28"/>
          <w:szCs w:val="28"/>
        </w:rPr>
      </w:pPr>
      <w:r w:rsidRPr="008C43A2">
        <w:rPr>
          <w:rFonts w:eastAsia="Yu Mincho Demibold" w:cs="Cambria"/>
          <w:sz w:val="28"/>
          <w:szCs w:val="28"/>
        </w:rPr>
        <w:t>Воображение</w:t>
      </w:r>
      <w:r w:rsidR="005D2036" w:rsidRPr="008C43A2">
        <w:rPr>
          <w:rFonts w:eastAsia="Yu Mincho Demibold" w:cs="Cambria"/>
          <w:sz w:val="28"/>
          <w:szCs w:val="28"/>
        </w:rPr>
        <w:t xml:space="preserve"> даёт начало способности к открытиям, помогает находить новые способы решения задач и пробле</w:t>
      </w:r>
      <w:r w:rsidRPr="008C43A2">
        <w:rPr>
          <w:rFonts w:eastAsia="Yu Mincho Demibold" w:cs="Cambria"/>
          <w:sz w:val="28"/>
          <w:szCs w:val="28"/>
        </w:rPr>
        <w:t xml:space="preserve">м, возникающих перед ребёнком. </w:t>
      </w:r>
    </w:p>
    <w:p w:rsidR="0077084A" w:rsidRPr="008C43A2" w:rsidRDefault="0077084A" w:rsidP="0077084A">
      <w:pPr>
        <w:jc w:val="both"/>
        <w:rPr>
          <w:rFonts w:eastAsia="Yu Mincho Demibold" w:cs="Cambria"/>
          <w:sz w:val="28"/>
          <w:szCs w:val="28"/>
        </w:rPr>
      </w:pPr>
      <w:r w:rsidRPr="008C43A2">
        <w:rPr>
          <w:rFonts w:eastAsia="Yu Mincho Demibold" w:cs="Cambria"/>
          <w:sz w:val="28"/>
          <w:szCs w:val="28"/>
        </w:rPr>
        <w:t>Воображение активно развивается именно в дошкольном возрасте, существенно влияя на развитие речи и открывает возможность представить себе конечный результат в образной форме раньше, чем он появится. Воображение живет в каждом ребенке, который, чувствует, мыслит и активно действует на развитие игрового замысла.</w:t>
      </w:r>
    </w:p>
    <w:p w:rsidR="005D2036" w:rsidRPr="008C43A2" w:rsidRDefault="0077084A" w:rsidP="0077084A">
      <w:pPr>
        <w:jc w:val="both"/>
        <w:rPr>
          <w:rFonts w:eastAsia="Yu Mincho Demibold" w:cs="Cambria"/>
          <w:sz w:val="28"/>
          <w:szCs w:val="28"/>
        </w:rPr>
      </w:pPr>
      <w:r w:rsidRPr="008C43A2">
        <w:rPr>
          <w:rFonts w:eastAsia="Yu Mincho Demibold" w:cs="Cambria"/>
          <w:sz w:val="28"/>
          <w:szCs w:val="28"/>
        </w:rPr>
        <w:t>Воображение позволяет каждому человеку выйти за пределы реальности, напомнит о прошлом и откроет будущее.</w:t>
      </w:r>
      <w:r w:rsidR="005D2036" w:rsidRPr="008C43A2">
        <w:rPr>
          <w:rFonts w:eastAsia="Yu Mincho Demibold" w:cs="Cambria"/>
          <w:sz w:val="28"/>
          <w:szCs w:val="28"/>
        </w:rPr>
        <w:br w:type="page"/>
      </w:r>
    </w:p>
    <w:p w:rsidR="00F8631A" w:rsidRPr="008C43A2" w:rsidRDefault="00F8631A" w:rsidP="005D2036">
      <w:pPr>
        <w:spacing w:line="240" w:lineRule="auto"/>
        <w:jc w:val="center"/>
        <w:rPr>
          <w:rFonts w:eastAsia="Yu Mincho Demibold" w:cs="AngsanaUPC"/>
          <w:color w:val="C00000"/>
          <w:sz w:val="28"/>
          <w:szCs w:val="28"/>
        </w:rPr>
      </w:pPr>
      <w:r w:rsidRPr="008C43A2">
        <w:rPr>
          <w:rFonts w:eastAsia="Yu Mincho Demibold" w:cs="Cambria"/>
          <w:color w:val="C00000"/>
          <w:sz w:val="28"/>
          <w:szCs w:val="28"/>
        </w:rPr>
        <w:lastRenderedPageBreak/>
        <w:t>Младший</w:t>
      </w:r>
      <w:r w:rsidRPr="008C43A2">
        <w:rPr>
          <w:rFonts w:eastAsia="Yu Mincho Demibold" w:cs="AngsanaUPC"/>
          <w:color w:val="C00000"/>
          <w:sz w:val="28"/>
          <w:szCs w:val="28"/>
        </w:rPr>
        <w:t xml:space="preserve"> </w:t>
      </w:r>
      <w:r w:rsidRPr="008C43A2">
        <w:rPr>
          <w:rFonts w:eastAsia="Yu Mincho Demibold" w:cs="Cambria"/>
          <w:color w:val="C00000"/>
          <w:sz w:val="28"/>
          <w:szCs w:val="28"/>
        </w:rPr>
        <w:t>дошкольный</w:t>
      </w:r>
      <w:r w:rsidRPr="008C43A2">
        <w:rPr>
          <w:rFonts w:eastAsia="Yu Mincho Demibold" w:cs="AngsanaUPC"/>
          <w:color w:val="C00000"/>
          <w:sz w:val="28"/>
          <w:szCs w:val="28"/>
        </w:rPr>
        <w:t xml:space="preserve"> </w:t>
      </w:r>
      <w:r w:rsidRPr="008C43A2">
        <w:rPr>
          <w:rFonts w:eastAsia="Yu Mincho Demibold" w:cs="Cambria"/>
          <w:color w:val="C00000"/>
          <w:sz w:val="28"/>
          <w:szCs w:val="28"/>
        </w:rPr>
        <w:t>возраст</w:t>
      </w:r>
    </w:p>
    <w:p w:rsidR="00F8631A" w:rsidRPr="008C43A2" w:rsidRDefault="00F8631A" w:rsidP="00F01A8B">
      <w:pPr>
        <w:spacing w:line="240" w:lineRule="auto"/>
        <w:jc w:val="both"/>
        <w:rPr>
          <w:rFonts w:eastAsia="Yu Mincho Demibold" w:cs="AngsanaUPC"/>
          <w:sz w:val="28"/>
          <w:szCs w:val="28"/>
        </w:rPr>
      </w:pPr>
      <w:r w:rsidRPr="008C43A2">
        <w:rPr>
          <w:rFonts w:eastAsia="Yu Mincho Demibold" w:cs="Cambria"/>
          <w:sz w:val="28"/>
          <w:szCs w:val="28"/>
        </w:rPr>
        <w:t>В</w:t>
      </w:r>
      <w:r w:rsidRPr="008C43A2">
        <w:rPr>
          <w:rFonts w:eastAsia="Yu Mincho Demibold" w:cs="AngsanaUPC"/>
          <w:sz w:val="28"/>
          <w:szCs w:val="28"/>
        </w:rPr>
        <w:t xml:space="preserve"> 3 </w:t>
      </w:r>
      <w:r w:rsidRPr="008C43A2">
        <w:rPr>
          <w:rFonts w:eastAsia="Yu Mincho Demibold" w:cs="Cambria"/>
          <w:sz w:val="28"/>
          <w:szCs w:val="28"/>
        </w:rPr>
        <w:t>года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воображение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начинает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развиваться</w:t>
      </w:r>
      <w:r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и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прежде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всего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в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игре</w:t>
      </w:r>
      <w:r w:rsidR="00982CA3" w:rsidRPr="008C43A2">
        <w:rPr>
          <w:rFonts w:eastAsia="Yu Mincho Demibold" w:cs="AngsanaUPC"/>
          <w:sz w:val="28"/>
          <w:szCs w:val="28"/>
        </w:rPr>
        <w:t xml:space="preserve">. </w:t>
      </w:r>
      <w:r w:rsidR="00982CA3" w:rsidRPr="008C43A2">
        <w:rPr>
          <w:rFonts w:eastAsia="Yu Mincho Demibold" w:cs="Cambria"/>
          <w:sz w:val="28"/>
          <w:szCs w:val="28"/>
        </w:rPr>
        <w:t>Первые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его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проявления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связаны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с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обыгрыванием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пре</w:t>
      </w:r>
      <w:r w:rsidR="00982CA3" w:rsidRPr="008C43A2">
        <w:rPr>
          <w:rFonts w:eastAsia="Yu Mincho Demibold" w:cs="Cambria"/>
          <w:sz w:val="28"/>
          <w:szCs w:val="28"/>
        </w:rPr>
        <w:t>дметов</w:t>
      </w:r>
      <w:r w:rsidR="00982CA3" w:rsidRPr="008C43A2">
        <w:rPr>
          <w:rFonts w:eastAsia="Yu Mincho Demibold" w:cs="AngsanaUPC"/>
          <w:sz w:val="28"/>
          <w:szCs w:val="28"/>
        </w:rPr>
        <w:t xml:space="preserve">. </w:t>
      </w:r>
      <w:r w:rsidR="00982CA3" w:rsidRPr="008C43A2">
        <w:rPr>
          <w:rFonts w:eastAsia="Yu Mincho Demibold" w:cs="Cambria"/>
          <w:sz w:val="28"/>
          <w:szCs w:val="28"/>
        </w:rPr>
        <w:t>Малыш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действует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с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одним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предметом</w:t>
      </w:r>
      <w:r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а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воображает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на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его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месте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другой</w:t>
      </w:r>
      <w:r w:rsidRPr="008C43A2">
        <w:rPr>
          <w:rFonts w:eastAsia="Yu Mincho Demibold" w:cs="AngsanaUPC"/>
          <w:sz w:val="28"/>
          <w:szCs w:val="28"/>
        </w:rPr>
        <w:t xml:space="preserve">: </w:t>
      </w:r>
      <w:r w:rsidR="00982CA3" w:rsidRPr="008C43A2">
        <w:rPr>
          <w:rFonts w:eastAsia="Yu Mincho Demibold" w:cs="Cambria"/>
          <w:sz w:val="28"/>
          <w:szCs w:val="28"/>
        </w:rPr>
        <w:t>палочка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вместо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ложечки</w:t>
      </w:r>
      <w:r w:rsidR="00982CA3" w:rsidRPr="008C43A2">
        <w:rPr>
          <w:rFonts w:eastAsia="Yu Mincho Demibold" w:cs="AngsanaUPC"/>
          <w:sz w:val="28"/>
          <w:szCs w:val="28"/>
        </w:rPr>
        <w:t xml:space="preserve">, </w:t>
      </w:r>
      <w:r w:rsidR="00982CA3" w:rsidRPr="008C43A2">
        <w:rPr>
          <w:rFonts w:eastAsia="Yu Mincho Demibold" w:cs="Cambria"/>
          <w:sz w:val="28"/>
          <w:szCs w:val="28"/>
        </w:rPr>
        <w:t>камушек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вместо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мыла</w:t>
      </w:r>
      <w:r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стул</w:t>
      </w:r>
      <w:r w:rsidRPr="008C43A2">
        <w:rPr>
          <w:rFonts w:eastAsia="Yu Mincho Demibold" w:cs="AngsanaUPC"/>
          <w:sz w:val="28"/>
          <w:szCs w:val="28"/>
        </w:rPr>
        <w:t xml:space="preserve"> – </w:t>
      </w:r>
      <w:r w:rsidRPr="008C43A2">
        <w:rPr>
          <w:rFonts w:eastAsia="Yu Mincho Demibold" w:cs="Cambria"/>
          <w:sz w:val="28"/>
          <w:szCs w:val="28"/>
        </w:rPr>
        <w:t>это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машина</w:t>
      </w:r>
      <w:r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на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которой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дети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путешествуют</w:t>
      </w:r>
      <w:r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и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т</w:t>
      </w:r>
      <w:r w:rsidRPr="008C43A2">
        <w:rPr>
          <w:rFonts w:eastAsia="Yu Mincho Demibold" w:cs="AngsanaUPC"/>
          <w:sz w:val="28"/>
          <w:szCs w:val="28"/>
        </w:rPr>
        <w:t>.</w:t>
      </w:r>
      <w:r w:rsidRPr="008C43A2">
        <w:rPr>
          <w:rFonts w:eastAsia="Yu Mincho Demibold" w:cs="Cambria"/>
          <w:sz w:val="28"/>
          <w:szCs w:val="28"/>
        </w:rPr>
        <w:t>д</w:t>
      </w:r>
      <w:r w:rsidRPr="008C43A2">
        <w:rPr>
          <w:rFonts w:eastAsia="Yu Mincho Demibold" w:cs="AngsanaUPC"/>
          <w:sz w:val="28"/>
          <w:szCs w:val="28"/>
        </w:rPr>
        <w:t>.</w:t>
      </w:r>
    </w:p>
    <w:p w:rsidR="00F8631A" w:rsidRPr="008C43A2" w:rsidRDefault="00F8631A" w:rsidP="00F01A8B">
      <w:pPr>
        <w:spacing w:line="240" w:lineRule="auto"/>
        <w:jc w:val="both"/>
        <w:rPr>
          <w:rFonts w:eastAsia="Yu Mincho Demibold" w:cs="AngsanaUPC"/>
          <w:sz w:val="28"/>
          <w:szCs w:val="28"/>
        </w:rPr>
      </w:pPr>
      <w:r w:rsidRPr="008C43A2">
        <w:rPr>
          <w:rFonts w:eastAsia="Yu Mincho Demibold" w:cs="Cambria"/>
          <w:sz w:val="28"/>
          <w:szCs w:val="28"/>
        </w:rPr>
        <w:t>К</w:t>
      </w:r>
      <w:r w:rsidRPr="008C43A2">
        <w:rPr>
          <w:rFonts w:eastAsia="Yu Mincho Demibold" w:cs="AngsanaUPC"/>
          <w:sz w:val="28"/>
          <w:szCs w:val="28"/>
        </w:rPr>
        <w:t xml:space="preserve"> 4 </w:t>
      </w:r>
      <w:r w:rsidRPr="008C43A2">
        <w:rPr>
          <w:rFonts w:eastAsia="Yu Mincho Demibold" w:cs="Cambria"/>
          <w:sz w:val="28"/>
          <w:szCs w:val="28"/>
        </w:rPr>
        <w:t>годам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проявления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воображения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ребенка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мо</w:t>
      </w:r>
      <w:r w:rsidR="00982CA3" w:rsidRPr="008C43A2">
        <w:rPr>
          <w:rFonts w:eastAsia="Yu Mincho Demibold" w:cs="Cambria"/>
          <w:sz w:val="28"/>
          <w:szCs w:val="28"/>
        </w:rPr>
        <w:t>жно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наблюдать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не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только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в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игре</w:t>
      </w:r>
      <w:r w:rsidR="00982CA3"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но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и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на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занятиях</w:t>
      </w:r>
      <w:r w:rsidRPr="008C43A2">
        <w:rPr>
          <w:rFonts w:eastAsia="Yu Mincho Demibold" w:cs="AngsanaUPC"/>
          <w:sz w:val="28"/>
          <w:szCs w:val="28"/>
        </w:rPr>
        <w:t xml:space="preserve">. </w:t>
      </w:r>
      <w:r w:rsidRPr="008C43A2">
        <w:rPr>
          <w:rFonts w:eastAsia="Yu Mincho Demibold" w:cs="Cambria"/>
          <w:sz w:val="28"/>
          <w:szCs w:val="28"/>
        </w:rPr>
        <w:t>В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этом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возрасте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большинство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де</w:t>
      </w:r>
      <w:r w:rsidR="00982CA3" w:rsidRPr="008C43A2">
        <w:rPr>
          <w:rFonts w:eastAsia="Yu Mincho Demibold" w:cs="Cambria"/>
          <w:sz w:val="28"/>
          <w:szCs w:val="28"/>
        </w:rPr>
        <w:t>тей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осваивают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первое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творческое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действие</w:t>
      </w:r>
      <w:r w:rsidRPr="008C43A2">
        <w:rPr>
          <w:rFonts w:eastAsia="Yu Mincho Demibold" w:cs="AngsanaUPC"/>
          <w:sz w:val="28"/>
          <w:szCs w:val="28"/>
        </w:rPr>
        <w:t xml:space="preserve"> – «</w:t>
      </w:r>
      <w:proofErr w:type="spellStart"/>
      <w:r w:rsidRPr="008C43A2">
        <w:rPr>
          <w:rFonts w:eastAsia="Yu Mincho Demibold" w:cs="Cambria"/>
          <w:sz w:val="28"/>
          <w:szCs w:val="28"/>
        </w:rPr>
        <w:t>опредмечивание</w:t>
      </w:r>
      <w:proofErr w:type="spellEnd"/>
      <w:r w:rsidRPr="008C43A2">
        <w:rPr>
          <w:rFonts w:eastAsia="Yu Mincho Demibold" w:cs="AngsanaUPC"/>
          <w:sz w:val="28"/>
          <w:szCs w:val="28"/>
        </w:rPr>
        <w:t xml:space="preserve">», </w:t>
      </w:r>
      <w:r w:rsidRPr="008C43A2">
        <w:rPr>
          <w:rFonts w:eastAsia="Yu Mincho Demibold" w:cs="Cambria"/>
          <w:sz w:val="28"/>
          <w:szCs w:val="28"/>
        </w:rPr>
        <w:t>которое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сост</w:t>
      </w:r>
      <w:r w:rsidR="00982CA3" w:rsidRPr="008C43A2">
        <w:rPr>
          <w:rFonts w:eastAsia="Yu Mincho Demibold" w:cs="Cambria"/>
          <w:sz w:val="28"/>
          <w:szCs w:val="28"/>
        </w:rPr>
        <w:t>оит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в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том</w:t>
      </w:r>
      <w:r w:rsidR="00982CA3" w:rsidRPr="008C43A2">
        <w:rPr>
          <w:rFonts w:eastAsia="Yu Mincho Demibold" w:cs="AngsanaUPC"/>
          <w:sz w:val="28"/>
          <w:szCs w:val="28"/>
        </w:rPr>
        <w:t xml:space="preserve">, </w:t>
      </w:r>
      <w:r w:rsidR="00982CA3" w:rsidRPr="008C43A2">
        <w:rPr>
          <w:rFonts w:eastAsia="Yu Mincho Demibold" w:cs="Cambria"/>
          <w:sz w:val="28"/>
          <w:szCs w:val="28"/>
        </w:rPr>
        <w:t>что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малыш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превращает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заданный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элемент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действительности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какой</w:t>
      </w:r>
      <w:r w:rsidRPr="008C43A2">
        <w:rPr>
          <w:rFonts w:eastAsia="Yu Mincho Demibold" w:cs="AngsanaUPC"/>
          <w:sz w:val="28"/>
          <w:szCs w:val="28"/>
        </w:rPr>
        <w:t>-</w:t>
      </w:r>
      <w:r w:rsidRPr="008C43A2">
        <w:rPr>
          <w:rFonts w:eastAsia="Yu Mincho Demibold" w:cs="Cambria"/>
          <w:sz w:val="28"/>
          <w:szCs w:val="28"/>
        </w:rPr>
        <w:t>л</w:t>
      </w:r>
      <w:r w:rsidR="00982CA3" w:rsidRPr="008C43A2">
        <w:rPr>
          <w:rFonts w:eastAsia="Yu Mincho Demibold" w:cs="Cambria"/>
          <w:sz w:val="28"/>
          <w:szCs w:val="28"/>
        </w:rPr>
        <w:t>ибо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предмет</w:t>
      </w:r>
      <w:r w:rsidR="00982CA3" w:rsidRPr="008C43A2">
        <w:rPr>
          <w:rFonts w:eastAsia="Yu Mincho Demibold" w:cs="AngsanaUPC"/>
          <w:sz w:val="28"/>
          <w:szCs w:val="28"/>
        </w:rPr>
        <w:t xml:space="preserve">. </w:t>
      </w:r>
      <w:r w:rsidR="00982CA3" w:rsidRPr="008C43A2">
        <w:rPr>
          <w:rFonts w:eastAsia="Yu Mincho Demibold" w:cs="Cambria"/>
          <w:sz w:val="28"/>
          <w:szCs w:val="28"/>
        </w:rPr>
        <w:t>Детям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предлагается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ответить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на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вопрос</w:t>
      </w:r>
      <w:r w:rsidRPr="008C43A2">
        <w:rPr>
          <w:rFonts w:eastAsia="Yu Mincho Demibold" w:cs="AngsanaUPC"/>
          <w:sz w:val="28"/>
          <w:szCs w:val="28"/>
        </w:rPr>
        <w:t xml:space="preserve">: </w:t>
      </w:r>
      <w:r w:rsidRPr="008C43A2">
        <w:rPr>
          <w:rFonts w:eastAsia="Yu Mincho Demibold" w:cs="Cambria"/>
          <w:sz w:val="28"/>
          <w:szCs w:val="28"/>
        </w:rPr>
        <w:t>на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что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похожа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каждая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картинка</w:t>
      </w:r>
      <w:r w:rsidRPr="008C43A2">
        <w:rPr>
          <w:rFonts w:eastAsia="Yu Mincho Demibold" w:cs="AngsanaUPC"/>
          <w:sz w:val="28"/>
          <w:szCs w:val="28"/>
        </w:rPr>
        <w:t xml:space="preserve">. </w:t>
      </w:r>
      <w:r w:rsidRPr="008C43A2">
        <w:rPr>
          <w:rFonts w:eastAsia="Yu Mincho Demibold" w:cs="Cambria"/>
          <w:sz w:val="28"/>
          <w:szCs w:val="28"/>
        </w:rPr>
        <w:t>В</w:t>
      </w:r>
      <w:r w:rsidRPr="008C43A2">
        <w:rPr>
          <w:rFonts w:eastAsia="Yu Mincho Demibold" w:cs="AngsanaUPC"/>
          <w:sz w:val="28"/>
          <w:szCs w:val="28"/>
        </w:rPr>
        <w:t xml:space="preserve"> 4 </w:t>
      </w:r>
      <w:r w:rsidRPr="008C43A2">
        <w:rPr>
          <w:rFonts w:eastAsia="Yu Mincho Demibold" w:cs="Cambria"/>
          <w:sz w:val="28"/>
          <w:szCs w:val="28"/>
        </w:rPr>
        <w:t>года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дошкольники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обы</w:t>
      </w:r>
      <w:r w:rsidR="00982CA3" w:rsidRPr="008C43A2">
        <w:rPr>
          <w:rFonts w:eastAsia="Yu Mincho Demibold" w:cs="Cambria"/>
          <w:sz w:val="28"/>
          <w:szCs w:val="28"/>
        </w:rPr>
        <w:t>чно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могут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придумать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предметы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ко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всем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или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к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боль</w:t>
      </w:r>
      <w:r w:rsidR="00982CA3" w:rsidRPr="008C43A2">
        <w:rPr>
          <w:rFonts w:eastAsia="Yu Mincho Demibold" w:cs="Cambria"/>
          <w:sz w:val="28"/>
          <w:szCs w:val="28"/>
        </w:rPr>
        <w:t>шинству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картинок</w:t>
      </w:r>
      <w:r w:rsidR="00982CA3" w:rsidRPr="008C43A2">
        <w:rPr>
          <w:rFonts w:eastAsia="Yu Mincho Demibold" w:cs="AngsanaUPC"/>
          <w:sz w:val="28"/>
          <w:szCs w:val="28"/>
        </w:rPr>
        <w:t xml:space="preserve">, </w:t>
      </w:r>
      <w:r w:rsidR="00982CA3" w:rsidRPr="008C43A2">
        <w:rPr>
          <w:rFonts w:eastAsia="Yu Mincho Demibold" w:cs="Cambria"/>
          <w:sz w:val="28"/>
          <w:szCs w:val="28"/>
        </w:rPr>
        <w:t>причем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многие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называют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несколько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предметов</w:t>
      </w:r>
      <w:r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подходящих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к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одной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картинке</w:t>
      </w:r>
      <w:r w:rsidRPr="008C43A2">
        <w:rPr>
          <w:rFonts w:eastAsia="Yu Mincho Demibold" w:cs="AngsanaUPC"/>
          <w:sz w:val="28"/>
          <w:szCs w:val="28"/>
        </w:rPr>
        <w:t>.</w:t>
      </w:r>
    </w:p>
    <w:p w:rsidR="00F8631A" w:rsidRPr="008C43A2" w:rsidRDefault="00F8631A" w:rsidP="00F01A8B">
      <w:pPr>
        <w:spacing w:line="240" w:lineRule="auto"/>
        <w:jc w:val="both"/>
        <w:rPr>
          <w:rFonts w:eastAsia="Yu Mincho Demibold" w:cs="AngsanaUPC"/>
          <w:sz w:val="28"/>
          <w:szCs w:val="28"/>
        </w:rPr>
      </w:pPr>
      <w:r w:rsidRPr="008C43A2">
        <w:rPr>
          <w:rFonts w:eastAsia="Yu Mincho Demibold" w:cs="Cambria"/>
          <w:sz w:val="28"/>
          <w:szCs w:val="28"/>
        </w:rPr>
        <w:t>У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детей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до</w:t>
      </w:r>
      <w:r w:rsidRPr="008C43A2">
        <w:rPr>
          <w:rFonts w:eastAsia="Yu Mincho Demibold" w:cs="AngsanaUPC"/>
          <w:sz w:val="28"/>
          <w:szCs w:val="28"/>
        </w:rPr>
        <w:t xml:space="preserve"> 5 </w:t>
      </w:r>
      <w:r w:rsidRPr="008C43A2">
        <w:rPr>
          <w:rFonts w:eastAsia="Yu Mincho Demibold" w:cs="Cambria"/>
          <w:sz w:val="28"/>
          <w:szCs w:val="28"/>
        </w:rPr>
        <w:t>лет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создание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новых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образов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про</w:t>
      </w:r>
      <w:r w:rsidR="00982CA3" w:rsidRPr="008C43A2">
        <w:rPr>
          <w:rFonts w:eastAsia="Yu Mincho Demibold" w:cs="Cambria"/>
          <w:sz w:val="28"/>
          <w:szCs w:val="28"/>
        </w:rPr>
        <w:t>текает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непреднамеренно</w:t>
      </w:r>
      <w:r w:rsidR="00982CA3" w:rsidRPr="008C43A2">
        <w:rPr>
          <w:rFonts w:eastAsia="Yu Mincho Demibold" w:cs="AngsanaUPC"/>
          <w:sz w:val="28"/>
          <w:szCs w:val="28"/>
        </w:rPr>
        <w:t xml:space="preserve">. </w:t>
      </w:r>
      <w:r w:rsidR="00982CA3" w:rsidRPr="008C43A2">
        <w:rPr>
          <w:rFonts w:eastAsia="Yu Mincho Demibold" w:cs="Cambria"/>
          <w:sz w:val="28"/>
          <w:szCs w:val="28"/>
        </w:rPr>
        <w:t>Поэтому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несмотря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на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то</w:t>
      </w:r>
      <w:r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что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они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с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удовольствием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фантаз</w:t>
      </w:r>
      <w:r w:rsidR="00982CA3" w:rsidRPr="008C43A2">
        <w:rPr>
          <w:rFonts w:eastAsia="Yu Mincho Demibold" w:cs="Cambria"/>
          <w:sz w:val="28"/>
          <w:szCs w:val="28"/>
        </w:rPr>
        <w:t>ируют</w:t>
      </w:r>
      <w:r w:rsidR="00982CA3" w:rsidRPr="008C43A2">
        <w:rPr>
          <w:rFonts w:eastAsia="Yu Mincho Demibold" w:cs="AngsanaUPC"/>
          <w:sz w:val="28"/>
          <w:szCs w:val="28"/>
        </w:rPr>
        <w:t xml:space="preserve">, </w:t>
      </w:r>
      <w:r w:rsidR="00982CA3" w:rsidRPr="008C43A2">
        <w:rPr>
          <w:rFonts w:eastAsia="Yu Mincho Demibold" w:cs="Cambria"/>
          <w:sz w:val="28"/>
          <w:szCs w:val="28"/>
        </w:rPr>
        <w:t>часто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в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ответ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на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просьбу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взрослого</w:t>
      </w:r>
      <w:r w:rsidRPr="008C43A2">
        <w:rPr>
          <w:rFonts w:eastAsia="Yu Mincho Demibold" w:cs="AngsanaUPC"/>
          <w:sz w:val="28"/>
          <w:szCs w:val="28"/>
        </w:rPr>
        <w:t xml:space="preserve"> «</w:t>
      </w:r>
      <w:r w:rsidRPr="008C43A2">
        <w:rPr>
          <w:rFonts w:eastAsia="Yu Mincho Demibold" w:cs="Cambria"/>
          <w:sz w:val="28"/>
          <w:szCs w:val="28"/>
        </w:rPr>
        <w:t>Нарисуй</w:t>
      </w:r>
      <w:r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что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хочешь</w:t>
      </w:r>
      <w:r w:rsidRPr="008C43A2">
        <w:rPr>
          <w:rFonts w:eastAsia="Yu Mincho Demibold" w:cs="AngsanaUPC"/>
          <w:sz w:val="28"/>
          <w:szCs w:val="28"/>
        </w:rPr>
        <w:t xml:space="preserve">» </w:t>
      </w:r>
      <w:r w:rsidRPr="008C43A2">
        <w:rPr>
          <w:rFonts w:eastAsia="Yu Mincho Demibold" w:cs="Cambria"/>
          <w:sz w:val="28"/>
          <w:szCs w:val="28"/>
        </w:rPr>
        <w:t>отвечают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отказом</w:t>
      </w:r>
      <w:r w:rsidRPr="008C43A2">
        <w:rPr>
          <w:rFonts w:eastAsia="Yu Mincho Demibold" w:cs="AngsanaUPC"/>
          <w:sz w:val="28"/>
          <w:szCs w:val="28"/>
        </w:rPr>
        <w:t>.</w:t>
      </w:r>
    </w:p>
    <w:p w:rsidR="00F8631A" w:rsidRPr="008C43A2" w:rsidRDefault="00F8631A" w:rsidP="005D2036">
      <w:pPr>
        <w:spacing w:line="240" w:lineRule="auto"/>
        <w:jc w:val="center"/>
        <w:rPr>
          <w:rFonts w:eastAsia="Yu Mincho Demibold" w:cs="AngsanaUPC"/>
          <w:color w:val="C00000"/>
          <w:sz w:val="28"/>
          <w:szCs w:val="28"/>
        </w:rPr>
      </w:pPr>
      <w:r w:rsidRPr="008C43A2">
        <w:rPr>
          <w:rFonts w:eastAsia="Yu Mincho Demibold" w:cs="Cambria"/>
          <w:color w:val="C00000"/>
          <w:sz w:val="28"/>
          <w:szCs w:val="28"/>
        </w:rPr>
        <w:t>Старший</w:t>
      </w:r>
      <w:r w:rsidRPr="008C43A2">
        <w:rPr>
          <w:rFonts w:eastAsia="Yu Mincho Demibold" w:cs="AngsanaUPC"/>
          <w:color w:val="C00000"/>
          <w:sz w:val="28"/>
          <w:szCs w:val="28"/>
        </w:rPr>
        <w:t xml:space="preserve"> </w:t>
      </w:r>
      <w:r w:rsidRPr="008C43A2">
        <w:rPr>
          <w:rFonts w:eastAsia="Yu Mincho Demibold" w:cs="Cambria"/>
          <w:color w:val="C00000"/>
          <w:sz w:val="28"/>
          <w:szCs w:val="28"/>
        </w:rPr>
        <w:t>дошкольный</w:t>
      </w:r>
      <w:r w:rsidRPr="008C43A2">
        <w:rPr>
          <w:rFonts w:eastAsia="Yu Mincho Demibold" w:cs="AngsanaUPC"/>
          <w:color w:val="C00000"/>
          <w:sz w:val="28"/>
          <w:szCs w:val="28"/>
        </w:rPr>
        <w:t xml:space="preserve"> </w:t>
      </w:r>
      <w:r w:rsidRPr="008C43A2">
        <w:rPr>
          <w:rFonts w:eastAsia="Yu Mincho Demibold" w:cs="Cambria"/>
          <w:color w:val="C00000"/>
          <w:sz w:val="28"/>
          <w:szCs w:val="28"/>
        </w:rPr>
        <w:t>возраст</w:t>
      </w:r>
    </w:p>
    <w:p w:rsidR="005B3527" w:rsidRPr="008C43A2" w:rsidRDefault="00F8631A" w:rsidP="00F01A8B">
      <w:pPr>
        <w:spacing w:line="240" w:lineRule="auto"/>
        <w:jc w:val="both"/>
        <w:rPr>
          <w:rFonts w:eastAsia="Yu Mincho Demibold" w:cs="AngsanaUPC"/>
          <w:sz w:val="28"/>
          <w:szCs w:val="28"/>
        </w:rPr>
      </w:pPr>
      <w:r w:rsidRPr="008C43A2">
        <w:rPr>
          <w:rFonts w:eastAsia="Yu Mincho Demibold" w:cs="Cambria"/>
          <w:sz w:val="28"/>
          <w:szCs w:val="28"/>
        </w:rPr>
        <w:t>К</w:t>
      </w:r>
      <w:r w:rsidRPr="008C43A2">
        <w:rPr>
          <w:rFonts w:eastAsia="Yu Mincho Demibold" w:cs="AngsanaUPC"/>
          <w:sz w:val="28"/>
          <w:szCs w:val="28"/>
        </w:rPr>
        <w:t xml:space="preserve"> 5 </w:t>
      </w:r>
      <w:r w:rsidRPr="008C43A2">
        <w:rPr>
          <w:rFonts w:eastAsia="Yu Mincho Demibold" w:cs="Cambria"/>
          <w:sz w:val="28"/>
          <w:szCs w:val="28"/>
        </w:rPr>
        <w:t>годам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действие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proofErr w:type="spellStart"/>
      <w:r w:rsidRPr="008C43A2">
        <w:rPr>
          <w:rFonts w:eastAsia="Yu Mincho Demibold" w:cs="Cambria"/>
          <w:sz w:val="28"/>
          <w:szCs w:val="28"/>
        </w:rPr>
        <w:t>опредмечивания</w:t>
      </w:r>
      <w:proofErr w:type="spellEnd"/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про</w:t>
      </w:r>
      <w:r w:rsidR="00982CA3" w:rsidRPr="008C43A2">
        <w:rPr>
          <w:rFonts w:eastAsia="Yu Mincho Demibold" w:cs="Cambria"/>
          <w:sz w:val="28"/>
          <w:szCs w:val="28"/>
        </w:rPr>
        <w:t>должает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оставаться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основным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при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выполнении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ребенком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заданий</w:t>
      </w:r>
      <w:r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требующих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от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него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проявления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воображения</w:t>
      </w:r>
      <w:r w:rsidR="00982CA3" w:rsidRPr="008C43A2">
        <w:rPr>
          <w:rFonts w:eastAsia="Yu Mincho Demibold" w:cs="AngsanaUPC"/>
          <w:sz w:val="28"/>
          <w:szCs w:val="28"/>
        </w:rPr>
        <w:t xml:space="preserve">. </w:t>
      </w:r>
      <w:r w:rsidR="00982CA3" w:rsidRPr="008C43A2">
        <w:rPr>
          <w:rFonts w:eastAsia="Yu Mincho Demibold" w:cs="Cambria"/>
          <w:sz w:val="28"/>
          <w:szCs w:val="28"/>
        </w:rPr>
        <w:t>В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проявляется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при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выполнении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заданий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на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proofErr w:type="spellStart"/>
      <w:r w:rsidRPr="008C43A2">
        <w:rPr>
          <w:rFonts w:eastAsia="Yu Mincho Demibold" w:cs="Cambria"/>
          <w:sz w:val="28"/>
          <w:szCs w:val="28"/>
        </w:rPr>
        <w:t>д</w:t>
      </w:r>
      <w:r w:rsidR="00982CA3" w:rsidRPr="008C43A2">
        <w:rPr>
          <w:rFonts w:eastAsia="Yu Mincho Demibold" w:cs="Cambria"/>
          <w:sz w:val="28"/>
          <w:szCs w:val="28"/>
        </w:rPr>
        <w:t>орисовывание</w:t>
      </w:r>
      <w:proofErr w:type="spellEnd"/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незаконченных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изображений</w:t>
      </w:r>
      <w:r w:rsidRPr="008C43A2">
        <w:rPr>
          <w:rFonts w:eastAsia="Yu Mincho Demibold" w:cs="AngsanaUPC"/>
          <w:sz w:val="28"/>
          <w:szCs w:val="28"/>
        </w:rPr>
        <w:t xml:space="preserve">. </w:t>
      </w:r>
      <w:r w:rsidRPr="008C43A2">
        <w:rPr>
          <w:rFonts w:eastAsia="Yu Mincho Demibold" w:cs="Cambria"/>
          <w:sz w:val="28"/>
          <w:szCs w:val="28"/>
        </w:rPr>
        <w:t>Ребенку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предлагаетс</w:t>
      </w:r>
      <w:r w:rsidR="00982CA3" w:rsidRPr="008C43A2">
        <w:rPr>
          <w:rFonts w:eastAsia="Yu Mincho Demibold" w:cs="Cambria"/>
          <w:sz w:val="28"/>
          <w:szCs w:val="28"/>
        </w:rPr>
        <w:t>я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несколько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карточек</w:t>
      </w:r>
      <w:r w:rsidR="00982CA3" w:rsidRPr="008C43A2">
        <w:rPr>
          <w:rFonts w:eastAsia="Yu Mincho Demibold" w:cs="AngsanaUPC"/>
          <w:sz w:val="28"/>
          <w:szCs w:val="28"/>
        </w:rPr>
        <w:t xml:space="preserve">, </w:t>
      </w:r>
      <w:r w:rsidR="00982CA3" w:rsidRPr="008C43A2">
        <w:rPr>
          <w:rFonts w:eastAsia="Yu Mincho Demibold" w:cs="Cambria"/>
          <w:sz w:val="28"/>
          <w:szCs w:val="28"/>
        </w:rPr>
        <w:t>каждая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из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которых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содержит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незавершенное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схемати</w:t>
      </w:r>
      <w:r w:rsidR="00982CA3" w:rsidRPr="008C43A2">
        <w:rPr>
          <w:rFonts w:eastAsia="Yu Mincho Demibold" w:cs="Cambria"/>
          <w:sz w:val="28"/>
          <w:szCs w:val="28"/>
        </w:rPr>
        <w:t>ческое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изображение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предмета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или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геометрическую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фигуру</w:t>
      </w:r>
      <w:r w:rsidRPr="008C43A2">
        <w:rPr>
          <w:rFonts w:eastAsia="Yu Mincho Demibold" w:cs="AngsanaUPC"/>
          <w:sz w:val="28"/>
          <w:szCs w:val="28"/>
        </w:rPr>
        <w:t xml:space="preserve">. </w:t>
      </w:r>
      <w:r w:rsidRPr="008C43A2">
        <w:rPr>
          <w:rFonts w:eastAsia="Yu Mincho Demibold" w:cs="Cambria"/>
          <w:sz w:val="28"/>
          <w:szCs w:val="28"/>
        </w:rPr>
        <w:t>Детей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просят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дорисовать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каждую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фи</w:t>
      </w:r>
      <w:r w:rsidR="00982CA3" w:rsidRPr="008C43A2">
        <w:rPr>
          <w:rFonts w:eastAsia="Yu Mincho Demibold" w:cs="Cambria"/>
          <w:sz w:val="28"/>
          <w:szCs w:val="28"/>
        </w:rPr>
        <w:t>гуру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так</w:t>
      </w:r>
      <w:r w:rsidR="00982CA3" w:rsidRPr="008C43A2">
        <w:rPr>
          <w:rFonts w:eastAsia="Yu Mincho Demibold" w:cs="AngsanaUPC"/>
          <w:sz w:val="28"/>
          <w:szCs w:val="28"/>
        </w:rPr>
        <w:t xml:space="preserve">, </w:t>
      </w:r>
      <w:r w:rsidR="00982CA3" w:rsidRPr="008C43A2">
        <w:rPr>
          <w:rFonts w:eastAsia="Yu Mincho Demibold" w:cs="Cambria"/>
          <w:sz w:val="28"/>
          <w:szCs w:val="28"/>
        </w:rPr>
        <w:t>чтобы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получилась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картинка</w:t>
      </w:r>
      <w:r w:rsidRPr="008C43A2">
        <w:rPr>
          <w:rFonts w:eastAsia="Yu Mincho Demibold" w:cs="AngsanaUPC"/>
          <w:sz w:val="28"/>
          <w:szCs w:val="28"/>
        </w:rPr>
        <w:t>.</w:t>
      </w:r>
    </w:p>
    <w:p w:rsidR="00F8631A" w:rsidRPr="008C43A2" w:rsidRDefault="00F8631A" w:rsidP="00F01A8B">
      <w:pPr>
        <w:spacing w:line="240" w:lineRule="auto"/>
        <w:jc w:val="both"/>
        <w:rPr>
          <w:rFonts w:eastAsia="Yu Mincho Demibold" w:cs="AngsanaUPC"/>
          <w:sz w:val="28"/>
          <w:szCs w:val="28"/>
        </w:rPr>
      </w:pPr>
      <w:r w:rsidRPr="008C43A2">
        <w:rPr>
          <w:rFonts w:eastAsia="Yu Mincho Demibold" w:cs="Cambria"/>
          <w:sz w:val="28"/>
          <w:szCs w:val="28"/>
        </w:rPr>
        <w:t>В</w:t>
      </w:r>
      <w:r w:rsidRPr="008C43A2">
        <w:rPr>
          <w:rFonts w:eastAsia="Yu Mincho Demibold" w:cs="AngsanaUPC"/>
          <w:sz w:val="28"/>
          <w:szCs w:val="28"/>
        </w:rPr>
        <w:t xml:space="preserve"> 5 </w:t>
      </w:r>
      <w:r w:rsidRPr="008C43A2">
        <w:rPr>
          <w:rFonts w:eastAsia="Yu Mincho Demibold" w:cs="Cambria"/>
          <w:sz w:val="28"/>
          <w:szCs w:val="28"/>
        </w:rPr>
        <w:t>лет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ребята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могут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дорисовать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большинство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или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даже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все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картинки</w:t>
      </w:r>
      <w:r w:rsidR="00982CA3" w:rsidRPr="008C43A2">
        <w:rPr>
          <w:rFonts w:eastAsia="Yu Mincho Demibold" w:cs="AngsanaUPC"/>
          <w:sz w:val="28"/>
          <w:szCs w:val="28"/>
        </w:rPr>
        <w:t xml:space="preserve">, </w:t>
      </w:r>
      <w:r w:rsidR="00982CA3" w:rsidRPr="008C43A2">
        <w:rPr>
          <w:rFonts w:eastAsia="Yu Mincho Demibold" w:cs="Cambria"/>
          <w:sz w:val="28"/>
          <w:szCs w:val="28"/>
        </w:rPr>
        <w:t>при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этом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полученные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изображения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представляют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со</w:t>
      </w:r>
      <w:r w:rsidR="00982CA3" w:rsidRPr="008C43A2">
        <w:rPr>
          <w:rFonts w:eastAsia="Yu Mincho Demibold" w:cs="Cambria"/>
          <w:sz w:val="28"/>
          <w:szCs w:val="28"/>
        </w:rPr>
        <w:t>бой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не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просто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схему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="00982CA3" w:rsidRPr="008C43A2">
        <w:rPr>
          <w:rFonts w:eastAsia="Yu Mincho Demibold" w:cs="Cambria"/>
          <w:sz w:val="28"/>
          <w:szCs w:val="28"/>
        </w:rPr>
        <w:t>предмета</w:t>
      </w:r>
      <w:r w:rsidR="00982CA3" w:rsidRPr="008C43A2">
        <w:rPr>
          <w:rFonts w:eastAsia="Yu Mincho Demibold" w:cs="AngsanaUPC"/>
          <w:sz w:val="28"/>
          <w:szCs w:val="28"/>
        </w:rPr>
        <w:t xml:space="preserve">, </w:t>
      </w:r>
      <w:r w:rsidR="00982CA3" w:rsidRPr="008C43A2">
        <w:rPr>
          <w:rFonts w:eastAsia="Yu Mincho Demibold" w:cs="Cambria"/>
          <w:sz w:val="28"/>
          <w:szCs w:val="28"/>
        </w:rPr>
        <w:t>а</w:t>
      </w:r>
      <w:r w:rsidR="00982CA3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рисунок</w:t>
      </w:r>
      <w:r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наполненный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деталями</w:t>
      </w:r>
      <w:r w:rsidRPr="008C43A2">
        <w:rPr>
          <w:rFonts w:eastAsia="Yu Mincho Demibold" w:cs="AngsanaUPC"/>
          <w:sz w:val="28"/>
          <w:szCs w:val="28"/>
        </w:rPr>
        <w:t xml:space="preserve">. </w:t>
      </w:r>
      <w:r w:rsidRPr="008C43A2">
        <w:rPr>
          <w:rFonts w:eastAsia="Yu Mincho Demibold" w:cs="Cambria"/>
          <w:sz w:val="28"/>
          <w:szCs w:val="28"/>
        </w:rPr>
        <w:t>Однако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следует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отметить</w:t>
      </w:r>
      <w:r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что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выполнение</w:t>
      </w:r>
      <w:r w:rsidR="009734EF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данного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задания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большой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степени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зависит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от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навыков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рисования</w:t>
      </w:r>
      <w:r w:rsidRPr="008C43A2">
        <w:rPr>
          <w:rFonts w:eastAsia="Yu Mincho Demibold" w:cs="AngsanaUPC"/>
          <w:sz w:val="28"/>
          <w:szCs w:val="28"/>
        </w:rPr>
        <w:t xml:space="preserve">. </w:t>
      </w:r>
      <w:r w:rsidRPr="008C43A2">
        <w:rPr>
          <w:rFonts w:eastAsia="Yu Mincho Demibold" w:cs="Cambria"/>
          <w:sz w:val="28"/>
          <w:szCs w:val="28"/>
        </w:rPr>
        <w:t>В</w:t>
      </w:r>
      <w:r w:rsidRPr="008C43A2">
        <w:rPr>
          <w:rFonts w:eastAsia="Yu Mincho Demibold" w:cs="AngsanaUPC"/>
          <w:sz w:val="28"/>
          <w:szCs w:val="28"/>
        </w:rPr>
        <w:t xml:space="preserve"> 5 </w:t>
      </w:r>
      <w:r w:rsidRPr="008C43A2">
        <w:rPr>
          <w:rFonts w:eastAsia="Yu Mincho Demibold" w:cs="Cambria"/>
          <w:sz w:val="28"/>
          <w:szCs w:val="28"/>
        </w:rPr>
        <w:t>лет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дети</w:t>
      </w:r>
      <w:r w:rsidR="009734EF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могут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сочинить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сказку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или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историю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н</w:t>
      </w:r>
      <w:r w:rsidR="009734EF" w:rsidRPr="008C43A2">
        <w:rPr>
          <w:rFonts w:eastAsia="Yu Mincho Demibold" w:cs="Cambria"/>
          <w:sz w:val="28"/>
          <w:szCs w:val="28"/>
        </w:rPr>
        <w:t>а</w:t>
      </w:r>
      <w:r w:rsidR="009734EF" w:rsidRPr="008C43A2">
        <w:rPr>
          <w:rFonts w:eastAsia="Yu Mincho Demibold" w:cs="AngsanaUPC"/>
          <w:sz w:val="28"/>
          <w:szCs w:val="28"/>
        </w:rPr>
        <w:t xml:space="preserve"> </w:t>
      </w:r>
      <w:r w:rsidR="009734EF" w:rsidRPr="008C43A2">
        <w:rPr>
          <w:rFonts w:eastAsia="Yu Mincho Demibold" w:cs="Cambria"/>
          <w:sz w:val="28"/>
          <w:szCs w:val="28"/>
        </w:rPr>
        <w:t>заданную</w:t>
      </w:r>
      <w:r w:rsidR="009734EF" w:rsidRPr="008C43A2">
        <w:rPr>
          <w:rFonts w:eastAsia="Yu Mincho Demibold" w:cs="AngsanaUPC"/>
          <w:sz w:val="28"/>
          <w:szCs w:val="28"/>
        </w:rPr>
        <w:t xml:space="preserve"> </w:t>
      </w:r>
      <w:r w:rsidR="009734EF" w:rsidRPr="008C43A2">
        <w:rPr>
          <w:rFonts w:eastAsia="Yu Mincho Demibold" w:cs="Cambria"/>
          <w:sz w:val="28"/>
          <w:szCs w:val="28"/>
        </w:rPr>
        <w:t>тему</w:t>
      </w:r>
      <w:r w:rsidR="009734EF" w:rsidRPr="008C43A2">
        <w:rPr>
          <w:rFonts w:eastAsia="Yu Mincho Demibold" w:cs="AngsanaUPC"/>
          <w:sz w:val="28"/>
          <w:szCs w:val="28"/>
        </w:rPr>
        <w:t xml:space="preserve">, </w:t>
      </w:r>
      <w:r w:rsidR="009734EF" w:rsidRPr="008C43A2">
        <w:rPr>
          <w:rFonts w:eastAsia="Yu Mincho Demibold" w:cs="Cambria"/>
          <w:sz w:val="28"/>
          <w:szCs w:val="28"/>
        </w:rPr>
        <w:t>т</w:t>
      </w:r>
      <w:r w:rsidR="009734EF" w:rsidRPr="008C43A2">
        <w:rPr>
          <w:rFonts w:eastAsia="Yu Mincho Demibold" w:cs="AngsanaUPC"/>
          <w:sz w:val="28"/>
          <w:szCs w:val="28"/>
        </w:rPr>
        <w:t>.</w:t>
      </w:r>
      <w:r w:rsidR="009734EF" w:rsidRPr="008C43A2">
        <w:rPr>
          <w:rFonts w:eastAsia="Yu Mincho Demibold" w:cs="Cambria"/>
          <w:sz w:val="28"/>
          <w:szCs w:val="28"/>
        </w:rPr>
        <w:t>е</w:t>
      </w:r>
      <w:r w:rsidR="009734EF" w:rsidRPr="008C43A2">
        <w:rPr>
          <w:rFonts w:eastAsia="Yu Mincho Demibold" w:cs="AngsanaUPC"/>
          <w:sz w:val="28"/>
          <w:szCs w:val="28"/>
        </w:rPr>
        <w:t xml:space="preserve">. </w:t>
      </w:r>
      <w:r w:rsidR="009734EF" w:rsidRPr="008C43A2">
        <w:rPr>
          <w:rFonts w:eastAsia="Yu Mincho Demibold" w:cs="Cambria"/>
          <w:sz w:val="28"/>
          <w:szCs w:val="28"/>
        </w:rPr>
        <w:t>выполнить</w:t>
      </w:r>
      <w:r w:rsidR="009734EF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самостоятельное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творческое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задание</w:t>
      </w:r>
      <w:r w:rsidRPr="008C43A2">
        <w:rPr>
          <w:rFonts w:eastAsia="Yu Mincho Demibold" w:cs="AngsanaUPC"/>
          <w:sz w:val="28"/>
          <w:szCs w:val="28"/>
        </w:rPr>
        <w:t xml:space="preserve">, </w:t>
      </w:r>
      <w:r w:rsidRPr="008C43A2">
        <w:rPr>
          <w:rFonts w:eastAsia="Yu Mincho Demibold" w:cs="Cambria"/>
          <w:sz w:val="28"/>
          <w:szCs w:val="28"/>
        </w:rPr>
        <w:t>однако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нельз</w:t>
      </w:r>
      <w:r w:rsidR="009734EF" w:rsidRPr="008C43A2">
        <w:rPr>
          <w:rFonts w:eastAsia="Yu Mincho Demibold" w:cs="Cambria"/>
          <w:sz w:val="28"/>
          <w:szCs w:val="28"/>
        </w:rPr>
        <w:t>я</w:t>
      </w:r>
      <w:r w:rsidR="009734EF" w:rsidRPr="008C43A2">
        <w:rPr>
          <w:rFonts w:eastAsia="Yu Mincho Demibold" w:cs="AngsanaUPC"/>
          <w:sz w:val="28"/>
          <w:szCs w:val="28"/>
        </w:rPr>
        <w:t xml:space="preserve"> </w:t>
      </w:r>
      <w:r w:rsidR="009734EF" w:rsidRPr="008C43A2">
        <w:rPr>
          <w:rFonts w:eastAsia="Yu Mincho Demibold" w:cs="Cambria"/>
          <w:sz w:val="28"/>
          <w:szCs w:val="28"/>
        </w:rPr>
        <w:t>требовать</w:t>
      </w:r>
      <w:r w:rsidR="009734EF" w:rsidRPr="008C43A2">
        <w:rPr>
          <w:rFonts w:eastAsia="Yu Mincho Demibold" w:cs="AngsanaUPC"/>
          <w:sz w:val="28"/>
          <w:szCs w:val="28"/>
        </w:rPr>
        <w:t xml:space="preserve"> </w:t>
      </w:r>
      <w:r w:rsidR="009734EF" w:rsidRPr="008C43A2">
        <w:rPr>
          <w:rFonts w:eastAsia="Yu Mincho Demibold" w:cs="Cambria"/>
          <w:sz w:val="28"/>
          <w:szCs w:val="28"/>
        </w:rPr>
        <w:t>этого</w:t>
      </w:r>
      <w:r w:rsidR="009734EF" w:rsidRPr="008C43A2">
        <w:rPr>
          <w:rFonts w:eastAsia="Yu Mincho Demibold" w:cs="AngsanaUPC"/>
          <w:sz w:val="28"/>
          <w:szCs w:val="28"/>
        </w:rPr>
        <w:t xml:space="preserve"> </w:t>
      </w:r>
      <w:r w:rsidR="009734EF" w:rsidRPr="008C43A2">
        <w:rPr>
          <w:rFonts w:eastAsia="Yu Mincho Demibold" w:cs="Cambria"/>
          <w:sz w:val="28"/>
          <w:szCs w:val="28"/>
        </w:rPr>
        <w:t>от</w:t>
      </w:r>
      <w:r w:rsidR="009734EF" w:rsidRPr="008C43A2">
        <w:rPr>
          <w:rFonts w:eastAsia="Yu Mincho Demibold" w:cs="AngsanaUPC"/>
          <w:sz w:val="28"/>
          <w:szCs w:val="28"/>
        </w:rPr>
        <w:t xml:space="preserve"> </w:t>
      </w:r>
      <w:r w:rsidR="009734EF" w:rsidRPr="008C43A2">
        <w:rPr>
          <w:rFonts w:eastAsia="Yu Mincho Demibold" w:cs="Cambria"/>
          <w:sz w:val="28"/>
          <w:szCs w:val="28"/>
        </w:rPr>
        <w:t>всех</w:t>
      </w:r>
      <w:r w:rsidR="009734EF" w:rsidRPr="008C43A2">
        <w:rPr>
          <w:rFonts w:eastAsia="Yu Mincho Demibold" w:cs="AngsanaUPC"/>
          <w:sz w:val="28"/>
          <w:szCs w:val="28"/>
        </w:rPr>
        <w:t xml:space="preserve"> </w:t>
      </w:r>
      <w:r w:rsidR="009734EF" w:rsidRPr="008C43A2">
        <w:rPr>
          <w:rFonts w:eastAsia="Yu Mincho Demibold" w:cs="Cambria"/>
          <w:sz w:val="28"/>
          <w:szCs w:val="28"/>
        </w:rPr>
        <w:t>детей</w:t>
      </w:r>
      <w:r w:rsidR="009734EF"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данного</w:t>
      </w:r>
      <w:r w:rsidRPr="008C43A2">
        <w:rPr>
          <w:rFonts w:eastAsia="Yu Mincho Demibold" w:cs="AngsanaUPC"/>
          <w:sz w:val="28"/>
          <w:szCs w:val="28"/>
        </w:rPr>
        <w:t xml:space="preserve"> </w:t>
      </w:r>
      <w:r w:rsidRPr="008C43A2">
        <w:rPr>
          <w:rFonts w:eastAsia="Yu Mincho Demibold" w:cs="Cambria"/>
          <w:sz w:val="28"/>
          <w:szCs w:val="28"/>
        </w:rPr>
        <w:t>возраста</w:t>
      </w:r>
      <w:r w:rsidRPr="008C43A2">
        <w:rPr>
          <w:rFonts w:eastAsia="Yu Mincho Demibold" w:cs="AngsanaUPC"/>
          <w:sz w:val="28"/>
          <w:szCs w:val="28"/>
        </w:rPr>
        <w:t xml:space="preserve">. </w:t>
      </w:r>
    </w:p>
    <w:p w:rsidR="00F8631A" w:rsidRPr="008C43A2" w:rsidRDefault="00F8631A" w:rsidP="00F01A8B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Cambria"/>
          <w:sz w:val="28"/>
          <w:szCs w:val="28"/>
        </w:rPr>
        <w:t>В</w:t>
      </w:r>
      <w:r w:rsidRPr="008C43A2">
        <w:rPr>
          <w:rFonts w:cs="AngsanaUPC"/>
          <w:sz w:val="28"/>
          <w:szCs w:val="28"/>
        </w:rPr>
        <w:t xml:space="preserve"> 6-7 </w:t>
      </w:r>
      <w:r w:rsidRPr="008C43A2">
        <w:rPr>
          <w:rFonts w:cs="Cambria"/>
          <w:sz w:val="28"/>
          <w:szCs w:val="28"/>
        </w:rPr>
        <w:t>лет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большинству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детей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доступно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сочи</w:t>
      </w:r>
      <w:r w:rsidR="009734EF" w:rsidRPr="008C43A2">
        <w:rPr>
          <w:rFonts w:cs="Cambria"/>
          <w:sz w:val="28"/>
          <w:szCs w:val="28"/>
        </w:rPr>
        <w:t>нение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сказок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и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историй</w:t>
      </w:r>
      <w:r w:rsidR="009734EF" w:rsidRPr="008C43A2">
        <w:rPr>
          <w:rFonts w:cs="AngsanaUPC"/>
          <w:sz w:val="28"/>
          <w:szCs w:val="28"/>
        </w:rPr>
        <w:t xml:space="preserve">, </w:t>
      </w:r>
      <w:r w:rsidR="009734EF" w:rsidRPr="008C43A2">
        <w:rPr>
          <w:rFonts w:cs="Cambria"/>
          <w:sz w:val="28"/>
          <w:szCs w:val="28"/>
        </w:rPr>
        <w:t>которые</w:t>
      </w:r>
      <w:r w:rsidR="009734EF"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становятся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более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последовательными</w:t>
      </w:r>
      <w:r w:rsidRPr="008C43A2">
        <w:rPr>
          <w:rFonts w:cs="AngsanaUPC"/>
          <w:sz w:val="28"/>
          <w:szCs w:val="28"/>
        </w:rPr>
        <w:t xml:space="preserve">, </w:t>
      </w:r>
      <w:r w:rsidRPr="008C43A2">
        <w:rPr>
          <w:rFonts w:cs="Cambria"/>
          <w:sz w:val="28"/>
          <w:szCs w:val="28"/>
        </w:rPr>
        <w:t>оригинальными</w:t>
      </w:r>
      <w:r w:rsidRPr="008C43A2">
        <w:rPr>
          <w:rFonts w:cs="AngsanaUPC"/>
          <w:sz w:val="28"/>
          <w:szCs w:val="28"/>
        </w:rPr>
        <w:t xml:space="preserve">, </w:t>
      </w:r>
      <w:r w:rsidRPr="008C43A2">
        <w:rPr>
          <w:rFonts w:cs="Cambria"/>
          <w:sz w:val="28"/>
          <w:szCs w:val="28"/>
        </w:rPr>
        <w:t>чем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в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младшем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возр</w:t>
      </w:r>
      <w:r w:rsidR="009734EF" w:rsidRPr="008C43A2">
        <w:rPr>
          <w:rFonts w:cs="Cambria"/>
          <w:sz w:val="28"/>
          <w:szCs w:val="28"/>
        </w:rPr>
        <w:t>асте</w:t>
      </w:r>
      <w:r w:rsidR="009734EF" w:rsidRPr="008C43A2">
        <w:rPr>
          <w:rFonts w:cs="AngsanaUPC"/>
          <w:sz w:val="28"/>
          <w:szCs w:val="28"/>
        </w:rPr>
        <w:t xml:space="preserve">, </w:t>
      </w:r>
      <w:r w:rsidRPr="008C43A2">
        <w:rPr>
          <w:rFonts w:cs="Cambria"/>
          <w:sz w:val="28"/>
          <w:szCs w:val="28"/>
        </w:rPr>
        <w:t>часто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имеют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законченный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сюжет</w:t>
      </w:r>
      <w:r w:rsidRPr="008C43A2">
        <w:rPr>
          <w:rFonts w:cs="AngsanaUPC"/>
          <w:sz w:val="28"/>
          <w:szCs w:val="28"/>
        </w:rPr>
        <w:t xml:space="preserve">. </w:t>
      </w:r>
      <w:r w:rsidRPr="008C43A2">
        <w:rPr>
          <w:rFonts w:cs="Cambria"/>
          <w:sz w:val="28"/>
          <w:szCs w:val="28"/>
        </w:rPr>
        <w:t>Выполняя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творческие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задания</w:t>
      </w:r>
      <w:r w:rsidR="009734EF" w:rsidRPr="008C43A2">
        <w:rPr>
          <w:rFonts w:cs="AngsanaUPC"/>
          <w:sz w:val="28"/>
          <w:szCs w:val="28"/>
        </w:rPr>
        <w:t xml:space="preserve">, </w:t>
      </w:r>
      <w:r w:rsidR="009734EF" w:rsidRPr="008C43A2">
        <w:rPr>
          <w:rFonts w:cs="Cambria"/>
          <w:sz w:val="28"/>
          <w:szCs w:val="28"/>
        </w:rPr>
        <w:t>дети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могут</w:t>
      </w:r>
      <w:r w:rsidR="009734EF"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использовать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новый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способ</w:t>
      </w:r>
      <w:r w:rsidRPr="008C43A2">
        <w:rPr>
          <w:rFonts w:cs="AngsanaUPC"/>
          <w:sz w:val="28"/>
          <w:szCs w:val="28"/>
        </w:rPr>
        <w:t xml:space="preserve"> – «</w:t>
      </w:r>
      <w:r w:rsidRPr="008C43A2">
        <w:rPr>
          <w:rFonts w:cs="Cambria"/>
          <w:sz w:val="28"/>
          <w:szCs w:val="28"/>
        </w:rPr>
        <w:t>включение</w:t>
      </w:r>
      <w:r w:rsidRPr="008C43A2">
        <w:rPr>
          <w:rFonts w:cs="AngsanaUPC"/>
          <w:sz w:val="28"/>
          <w:szCs w:val="28"/>
        </w:rPr>
        <w:t xml:space="preserve">», – </w:t>
      </w:r>
      <w:r w:rsidR="009734EF" w:rsidRPr="008C43A2">
        <w:rPr>
          <w:rFonts w:cs="Cambria"/>
          <w:sz w:val="28"/>
          <w:szCs w:val="28"/>
        </w:rPr>
        <w:t>который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заключается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в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следующем</w:t>
      </w:r>
      <w:r w:rsidR="009734EF"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заданный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элемент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действительности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являет</w:t>
      </w:r>
      <w:r w:rsidR="009734EF" w:rsidRPr="008C43A2">
        <w:rPr>
          <w:rFonts w:cs="Cambria"/>
          <w:sz w:val="28"/>
          <w:szCs w:val="28"/>
        </w:rPr>
        <w:t>ся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отправной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точкой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воображения</w:t>
      </w:r>
      <w:r w:rsidR="009734EF"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ребенка</w:t>
      </w:r>
      <w:r w:rsidRPr="008C43A2">
        <w:rPr>
          <w:rFonts w:cs="AngsanaUPC"/>
          <w:sz w:val="28"/>
          <w:szCs w:val="28"/>
        </w:rPr>
        <w:t xml:space="preserve">, </w:t>
      </w:r>
      <w:r w:rsidRPr="008C43A2">
        <w:rPr>
          <w:rFonts w:cs="Cambria"/>
          <w:sz w:val="28"/>
          <w:szCs w:val="28"/>
        </w:rPr>
        <w:t>некоторой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частью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созданной</w:t>
      </w:r>
      <w:r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им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композиции</w:t>
      </w:r>
      <w:r w:rsidR="009734EF" w:rsidRPr="008C43A2">
        <w:rPr>
          <w:rFonts w:cs="AngsanaUPC"/>
          <w:sz w:val="28"/>
          <w:szCs w:val="28"/>
        </w:rPr>
        <w:t xml:space="preserve">, </w:t>
      </w:r>
      <w:r w:rsidR="009734EF" w:rsidRPr="008C43A2">
        <w:rPr>
          <w:rFonts w:cs="Cambria"/>
          <w:sz w:val="28"/>
          <w:szCs w:val="28"/>
        </w:rPr>
        <w:t>а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не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центральным</w:t>
      </w:r>
      <w:r w:rsidR="009734EF"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элементом</w:t>
      </w:r>
      <w:r w:rsidRPr="008C43A2">
        <w:rPr>
          <w:rFonts w:cs="AngsanaUPC"/>
          <w:sz w:val="28"/>
          <w:szCs w:val="28"/>
        </w:rPr>
        <w:t xml:space="preserve">, </w:t>
      </w:r>
      <w:r w:rsidRPr="008C43A2">
        <w:rPr>
          <w:rFonts w:cs="Cambria"/>
          <w:sz w:val="28"/>
          <w:szCs w:val="28"/>
        </w:rPr>
        <w:t>как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при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способ</w:t>
      </w:r>
      <w:r w:rsidR="009734EF"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AngsanaUPC"/>
          <w:sz w:val="28"/>
          <w:szCs w:val="28"/>
        </w:rPr>
        <w:t>«</w:t>
      </w:r>
      <w:proofErr w:type="spellStart"/>
      <w:r w:rsidRPr="008C43A2">
        <w:rPr>
          <w:rFonts w:cs="Cambria"/>
          <w:sz w:val="28"/>
          <w:szCs w:val="28"/>
        </w:rPr>
        <w:t>опредмечивание</w:t>
      </w:r>
      <w:proofErr w:type="spellEnd"/>
      <w:r w:rsidRPr="008C43A2">
        <w:rPr>
          <w:rFonts w:cs="AngsanaUPC"/>
          <w:sz w:val="28"/>
          <w:szCs w:val="28"/>
        </w:rPr>
        <w:t>».</w:t>
      </w:r>
    </w:p>
    <w:p w:rsidR="00F8631A" w:rsidRPr="008C43A2" w:rsidRDefault="00F8631A" w:rsidP="00F01A8B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Cambria"/>
          <w:sz w:val="28"/>
          <w:szCs w:val="28"/>
        </w:rPr>
        <w:t>Так</w:t>
      </w:r>
      <w:r w:rsidRPr="008C43A2">
        <w:rPr>
          <w:rFonts w:cs="AngsanaUPC"/>
          <w:sz w:val="28"/>
          <w:szCs w:val="28"/>
        </w:rPr>
        <w:t xml:space="preserve">, </w:t>
      </w:r>
      <w:r w:rsidRPr="008C43A2">
        <w:rPr>
          <w:rFonts w:cs="Cambria"/>
          <w:sz w:val="28"/>
          <w:szCs w:val="28"/>
        </w:rPr>
        <w:t>например</w:t>
      </w:r>
      <w:r w:rsidRPr="008C43A2">
        <w:rPr>
          <w:rFonts w:cs="AngsanaUPC"/>
          <w:sz w:val="28"/>
          <w:szCs w:val="28"/>
        </w:rPr>
        <w:t xml:space="preserve">, </w:t>
      </w:r>
      <w:r w:rsidRPr="008C43A2">
        <w:rPr>
          <w:rFonts w:cs="Cambria"/>
          <w:sz w:val="28"/>
          <w:szCs w:val="28"/>
        </w:rPr>
        <w:t>если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старшему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дошкольнику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п</w:t>
      </w:r>
      <w:r w:rsidR="009734EF" w:rsidRPr="008C43A2">
        <w:rPr>
          <w:rFonts w:cs="Cambria"/>
          <w:sz w:val="28"/>
          <w:szCs w:val="28"/>
        </w:rPr>
        <w:t>редложить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дорисовать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кружок</w:t>
      </w:r>
      <w:r w:rsidR="009734EF" w:rsidRPr="008C43A2">
        <w:rPr>
          <w:rFonts w:cs="AngsanaUPC"/>
          <w:sz w:val="28"/>
          <w:szCs w:val="28"/>
        </w:rPr>
        <w:t xml:space="preserve">, </w:t>
      </w:r>
      <w:r w:rsidR="009734EF" w:rsidRPr="008C43A2">
        <w:rPr>
          <w:rFonts w:cs="Cambria"/>
          <w:sz w:val="28"/>
          <w:szCs w:val="28"/>
        </w:rPr>
        <w:t>он</w:t>
      </w:r>
      <w:r w:rsidR="009734EF"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может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не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только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нарисовать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солнышко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или</w:t>
      </w:r>
      <w:r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яблоко</w:t>
      </w:r>
      <w:r w:rsidR="009734EF" w:rsidRPr="008C43A2">
        <w:rPr>
          <w:rFonts w:cs="AngsanaUPC"/>
          <w:sz w:val="28"/>
          <w:szCs w:val="28"/>
        </w:rPr>
        <w:t xml:space="preserve"> (</w:t>
      </w:r>
      <w:r w:rsidR="009734EF" w:rsidRPr="008C43A2">
        <w:rPr>
          <w:rFonts w:cs="Cambria"/>
          <w:sz w:val="28"/>
          <w:szCs w:val="28"/>
        </w:rPr>
        <w:t>так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сделал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бы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малыш</w:t>
      </w:r>
      <w:r w:rsidR="009734EF" w:rsidRPr="008C43A2">
        <w:rPr>
          <w:rFonts w:cs="AngsanaUPC"/>
          <w:sz w:val="28"/>
          <w:szCs w:val="28"/>
        </w:rPr>
        <w:t xml:space="preserve">), </w:t>
      </w:r>
      <w:r w:rsidR="009734EF" w:rsidRPr="008C43A2">
        <w:rPr>
          <w:rFonts w:cs="Cambria"/>
          <w:sz w:val="28"/>
          <w:szCs w:val="28"/>
        </w:rPr>
        <w:t>а</w:t>
      </w:r>
      <w:r w:rsidR="009734EF"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создать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композицию</w:t>
      </w:r>
      <w:r w:rsidRPr="008C43A2">
        <w:rPr>
          <w:rFonts w:cs="AngsanaUPC"/>
          <w:sz w:val="28"/>
          <w:szCs w:val="28"/>
        </w:rPr>
        <w:t xml:space="preserve"> – </w:t>
      </w:r>
      <w:r w:rsidRPr="008C43A2">
        <w:rPr>
          <w:rFonts w:cs="Cambria"/>
          <w:sz w:val="28"/>
          <w:szCs w:val="28"/>
        </w:rPr>
        <w:t>футболист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бьет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по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мячу</w:t>
      </w:r>
      <w:r w:rsidRPr="008C43A2">
        <w:rPr>
          <w:rFonts w:cs="AngsanaUPC"/>
          <w:sz w:val="28"/>
          <w:szCs w:val="28"/>
        </w:rPr>
        <w:t xml:space="preserve">, </w:t>
      </w:r>
      <w:r w:rsidRPr="008C43A2">
        <w:rPr>
          <w:rFonts w:cs="Cambria"/>
          <w:sz w:val="28"/>
          <w:szCs w:val="28"/>
        </w:rPr>
        <w:t>т</w:t>
      </w:r>
      <w:r w:rsidR="009734EF" w:rsidRPr="008C43A2">
        <w:rPr>
          <w:rFonts w:cs="AngsanaUPC"/>
          <w:sz w:val="28"/>
          <w:szCs w:val="28"/>
        </w:rPr>
        <w:t>.</w:t>
      </w:r>
      <w:r w:rsidR="009734EF" w:rsidRPr="008C43A2">
        <w:rPr>
          <w:rFonts w:cs="Cambria"/>
          <w:sz w:val="28"/>
          <w:szCs w:val="28"/>
        </w:rPr>
        <w:t>е</w:t>
      </w:r>
      <w:r w:rsidR="009734EF" w:rsidRPr="008C43A2">
        <w:rPr>
          <w:rFonts w:cs="AngsanaUPC"/>
          <w:sz w:val="28"/>
          <w:szCs w:val="28"/>
        </w:rPr>
        <w:t xml:space="preserve">. </w:t>
      </w:r>
      <w:r w:rsidR="009734EF" w:rsidRPr="008C43A2">
        <w:rPr>
          <w:rFonts w:cs="Cambria"/>
          <w:sz w:val="28"/>
          <w:szCs w:val="28"/>
        </w:rPr>
        <w:t>заданный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элемент</w:t>
      </w:r>
      <w:r w:rsidR="009734EF" w:rsidRPr="008C43A2">
        <w:rPr>
          <w:rFonts w:cs="AngsanaUPC"/>
          <w:sz w:val="28"/>
          <w:szCs w:val="28"/>
        </w:rPr>
        <w:t xml:space="preserve"> – </w:t>
      </w:r>
      <w:r w:rsidR="009734EF" w:rsidRPr="008C43A2">
        <w:rPr>
          <w:rFonts w:cs="Cambria"/>
          <w:sz w:val="28"/>
          <w:szCs w:val="28"/>
        </w:rPr>
        <w:t>кружок</w:t>
      </w:r>
      <w:r w:rsidR="009734EF" w:rsidRPr="008C43A2">
        <w:rPr>
          <w:rFonts w:cs="AngsanaUPC"/>
          <w:sz w:val="28"/>
          <w:szCs w:val="28"/>
        </w:rPr>
        <w:t xml:space="preserve"> – </w:t>
      </w:r>
      <w:r w:rsidRPr="008C43A2">
        <w:rPr>
          <w:rFonts w:cs="Cambria"/>
          <w:sz w:val="28"/>
          <w:szCs w:val="28"/>
        </w:rPr>
        <w:t>превращается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в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мяч</w:t>
      </w:r>
      <w:r w:rsidRPr="008C43A2">
        <w:rPr>
          <w:rFonts w:cs="AngsanaUPC"/>
          <w:sz w:val="28"/>
          <w:szCs w:val="28"/>
        </w:rPr>
        <w:t xml:space="preserve">, </w:t>
      </w:r>
      <w:r w:rsidRPr="008C43A2">
        <w:rPr>
          <w:rFonts w:cs="Cambria"/>
          <w:sz w:val="28"/>
          <w:szCs w:val="28"/>
        </w:rPr>
        <w:t>не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являющийся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смысловым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центром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картины</w:t>
      </w:r>
      <w:r w:rsidRPr="008C43A2">
        <w:rPr>
          <w:rFonts w:cs="AngsanaUPC"/>
          <w:sz w:val="28"/>
          <w:szCs w:val="28"/>
        </w:rPr>
        <w:t>.</w:t>
      </w:r>
    </w:p>
    <w:p w:rsidR="00F70D9D" w:rsidRPr="008C43A2" w:rsidRDefault="00F70D9D">
      <w:pPr>
        <w:rPr>
          <w:rFonts w:cs="Cambria"/>
          <w:color w:val="C00000"/>
          <w:sz w:val="28"/>
          <w:szCs w:val="28"/>
        </w:rPr>
      </w:pPr>
      <w:r w:rsidRPr="008C43A2">
        <w:rPr>
          <w:rFonts w:cs="Cambria"/>
          <w:color w:val="C00000"/>
          <w:sz w:val="28"/>
          <w:szCs w:val="28"/>
        </w:rPr>
        <w:br w:type="page"/>
      </w:r>
    </w:p>
    <w:p w:rsidR="00F8631A" w:rsidRPr="008C43A2" w:rsidRDefault="00F8631A" w:rsidP="0077084A">
      <w:pPr>
        <w:spacing w:line="240" w:lineRule="auto"/>
        <w:jc w:val="center"/>
        <w:rPr>
          <w:rFonts w:cs="AngsanaUPC"/>
          <w:color w:val="C00000"/>
          <w:sz w:val="28"/>
          <w:szCs w:val="28"/>
        </w:rPr>
      </w:pPr>
      <w:r w:rsidRPr="008C43A2">
        <w:rPr>
          <w:rFonts w:cs="Cambria"/>
          <w:color w:val="C00000"/>
          <w:sz w:val="28"/>
          <w:szCs w:val="28"/>
        </w:rPr>
        <w:t>Способы</w:t>
      </w:r>
      <w:r w:rsidRPr="008C43A2">
        <w:rPr>
          <w:rFonts w:cs="AngsanaUPC"/>
          <w:color w:val="C00000"/>
          <w:sz w:val="28"/>
          <w:szCs w:val="28"/>
        </w:rPr>
        <w:t xml:space="preserve"> </w:t>
      </w:r>
      <w:r w:rsidRPr="008C43A2">
        <w:rPr>
          <w:rFonts w:cs="Cambria"/>
          <w:color w:val="C00000"/>
          <w:sz w:val="28"/>
          <w:szCs w:val="28"/>
        </w:rPr>
        <w:t>стимулирования</w:t>
      </w:r>
      <w:r w:rsidRPr="008C43A2">
        <w:rPr>
          <w:rFonts w:cs="AngsanaUPC"/>
          <w:color w:val="C00000"/>
          <w:sz w:val="28"/>
          <w:szCs w:val="28"/>
        </w:rPr>
        <w:t xml:space="preserve"> </w:t>
      </w:r>
      <w:r w:rsidRPr="008C43A2">
        <w:rPr>
          <w:rFonts w:cs="Cambria"/>
          <w:color w:val="C00000"/>
          <w:sz w:val="28"/>
          <w:szCs w:val="28"/>
        </w:rPr>
        <w:t>развития</w:t>
      </w:r>
      <w:r w:rsidRPr="008C43A2">
        <w:rPr>
          <w:rFonts w:cs="AngsanaUPC"/>
          <w:color w:val="C00000"/>
          <w:sz w:val="28"/>
          <w:szCs w:val="28"/>
        </w:rPr>
        <w:t xml:space="preserve"> </w:t>
      </w:r>
      <w:r w:rsidRPr="008C43A2">
        <w:rPr>
          <w:rFonts w:cs="Cambria"/>
          <w:color w:val="C00000"/>
          <w:sz w:val="28"/>
          <w:szCs w:val="28"/>
        </w:rPr>
        <w:t>воображения</w:t>
      </w:r>
      <w:r w:rsidRPr="008C43A2">
        <w:rPr>
          <w:rFonts w:cs="AngsanaUPC"/>
          <w:color w:val="C00000"/>
          <w:sz w:val="28"/>
          <w:szCs w:val="28"/>
        </w:rPr>
        <w:t xml:space="preserve"> </w:t>
      </w:r>
      <w:r w:rsidRPr="008C43A2">
        <w:rPr>
          <w:rFonts w:cs="Cambria"/>
          <w:color w:val="C00000"/>
          <w:sz w:val="28"/>
          <w:szCs w:val="28"/>
        </w:rPr>
        <w:t>дошкольников</w:t>
      </w:r>
    </w:p>
    <w:p w:rsidR="00F8631A" w:rsidRPr="008C43A2" w:rsidRDefault="00F8631A" w:rsidP="00F01A8B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Calibri"/>
          <w:sz w:val="28"/>
          <w:szCs w:val="28"/>
        </w:rPr>
        <w:t>Обогащение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окружающей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среды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самыми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разнообразными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новыми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для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него</w:t>
      </w:r>
      <w:r w:rsidR="009734EF"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предметами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и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стимулами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целью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развития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его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любознательности</w:t>
      </w:r>
      <w:r w:rsidRPr="008C43A2">
        <w:rPr>
          <w:rFonts w:cs="AngsanaUPC"/>
          <w:sz w:val="28"/>
          <w:szCs w:val="28"/>
        </w:rPr>
        <w:t>.</w:t>
      </w:r>
    </w:p>
    <w:p w:rsidR="0077084A" w:rsidRPr="008C43A2" w:rsidRDefault="00F8631A" w:rsidP="00F01A8B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Cambria"/>
          <w:sz w:val="28"/>
          <w:szCs w:val="28"/>
        </w:rPr>
        <w:t>Поощрение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высказывания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оригинальных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идей</w:t>
      </w:r>
      <w:r w:rsidR="0077084A" w:rsidRPr="008C43A2">
        <w:rPr>
          <w:rFonts w:cs="AngsanaUPC"/>
          <w:sz w:val="28"/>
          <w:szCs w:val="28"/>
        </w:rPr>
        <w:t>.</w:t>
      </w:r>
    </w:p>
    <w:p w:rsidR="0077084A" w:rsidRPr="008C43A2" w:rsidRDefault="00F8631A" w:rsidP="00F01A8B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Cambria"/>
          <w:sz w:val="28"/>
          <w:szCs w:val="28"/>
        </w:rPr>
        <w:t>Представление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детям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возможности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активно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задавать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вопросы</w:t>
      </w:r>
      <w:r w:rsidR="0077084A" w:rsidRPr="008C43A2">
        <w:rPr>
          <w:rFonts w:cs="AngsanaUPC"/>
          <w:sz w:val="28"/>
          <w:szCs w:val="28"/>
        </w:rPr>
        <w:t>.</w:t>
      </w:r>
    </w:p>
    <w:p w:rsidR="00F8631A" w:rsidRPr="008C43A2" w:rsidRDefault="00F8631A" w:rsidP="00F01A8B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Cambria"/>
          <w:sz w:val="28"/>
          <w:szCs w:val="28"/>
        </w:rPr>
        <w:t>Обеспечение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благоприятной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атмосферы</w:t>
      </w:r>
      <w:r w:rsidR="009734EF" w:rsidRPr="008C43A2">
        <w:rPr>
          <w:rFonts w:cs="AngsanaUPC"/>
          <w:sz w:val="28"/>
          <w:szCs w:val="28"/>
        </w:rPr>
        <w:t xml:space="preserve">. </w:t>
      </w:r>
      <w:r w:rsidR="009734EF" w:rsidRPr="008C43A2">
        <w:rPr>
          <w:rFonts w:cs="Cambria"/>
          <w:sz w:val="28"/>
          <w:szCs w:val="28"/>
        </w:rPr>
        <w:t>Доброжелательность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со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9734EF" w:rsidRPr="008C43A2">
        <w:rPr>
          <w:rFonts w:cs="Cambria"/>
          <w:sz w:val="28"/>
          <w:szCs w:val="28"/>
        </w:rPr>
        <w:t>стороны</w:t>
      </w:r>
      <w:r w:rsidR="009734EF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взрослых</w:t>
      </w:r>
      <w:r w:rsidR="0077084A" w:rsidRPr="008C43A2">
        <w:rPr>
          <w:rFonts w:cs="AngsanaUPC"/>
          <w:sz w:val="28"/>
          <w:szCs w:val="28"/>
        </w:rPr>
        <w:t xml:space="preserve">, </w:t>
      </w:r>
      <w:r w:rsidR="0077084A" w:rsidRPr="008C43A2">
        <w:rPr>
          <w:rFonts w:cs="Cambria"/>
          <w:sz w:val="28"/>
          <w:szCs w:val="28"/>
        </w:rPr>
        <w:t>отказ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от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оценок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и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критики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в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адрес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ребенка</w:t>
      </w:r>
      <w:r w:rsidR="0077084A" w:rsidRPr="008C43A2">
        <w:rPr>
          <w:rFonts w:cs="AngsanaUPC"/>
          <w:sz w:val="28"/>
          <w:szCs w:val="28"/>
        </w:rPr>
        <w:t>.</w:t>
      </w:r>
    </w:p>
    <w:p w:rsidR="00F8631A" w:rsidRPr="008C43A2" w:rsidRDefault="00014463" w:rsidP="00F01A8B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FD2F41F" wp14:editId="1AEC2534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2445385" cy="1828165"/>
            <wp:effectExtent l="0" t="0" r="0" b="635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1A" w:rsidRPr="008C43A2">
        <w:rPr>
          <w:rFonts w:cs="Cambria"/>
          <w:sz w:val="28"/>
          <w:szCs w:val="28"/>
        </w:rPr>
        <w:t>Использование</w:t>
      </w:r>
      <w:r w:rsidR="00F8631A" w:rsidRPr="008C43A2">
        <w:rPr>
          <w:rFonts w:cs="AngsanaUPC"/>
          <w:sz w:val="28"/>
          <w:szCs w:val="28"/>
        </w:rPr>
        <w:t xml:space="preserve"> </w:t>
      </w:r>
      <w:r w:rsidR="00F8631A" w:rsidRPr="008C43A2">
        <w:rPr>
          <w:rFonts w:cs="Cambria"/>
          <w:sz w:val="28"/>
          <w:szCs w:val="28"/>
        </w:rPr>
        <w:t>личного</w:t>
      </w:r>
      <w:r w:rsidR="00F8631A" w:rsidRPr="008C43A2">
        <w:rPr>
          <w:rFonts w:cs="AngsanaUPC"/>
          <w:sz w:val="28"/>
          <w:szCs w:val="28"/>
        </w:rPr>
        <w:t xml:space="preserve"> </w:t>
      </w:r>
      <w:r w:rsidR="00F8631A" w:rsidRPr="008C43A2">
        <w:rPr>
          <w:rFonts w:cs="Cambria"/>
          <w:sz w:val="28"/>
          <w:szCs w:val="28"/>
        </w:rPr>
        <w:t>примера</w:t>
      </w:r>
      <w:r w:rsidR="00F8631A" w:rsidRPr="008C43A2">
        <w:rPr>
          <w:rFonts w:cs="AngsanaUPC"/>
          <w:sz w:val="28"/>
          <w:szCs w:val="28"/>
        </w:rPr>
        <w:t xml:space="preserve"> </w:t>
      </w:r>
      <w:r w:rsidR="00F8631A" w:rsidRPr="008C43A2">
        <w:rPr>
          <w:rFonts w:cs="Cambria"/>
          <w:sz w:val="28"/>
          <w:szCs w:val="28"/>
        </w:rPr>
        <w:t>творческого</w:t>
      </w:r>
      <w:r w:rsidR="00F8631A" w:rsidRPr="008C43A2">
        <w:rPr>
          <w:rFonts w:cs="AngsanaUPC"/>
          <w:sz w:val="28"/>
          <w:szCs w:val="28"/>
        </w:rPr>
        <w:t xml:space="preserve"> </w:t>
      </w:r>
      <w:r w:rsidR="00F8631A" w:rsidRPr="008C43A2">
        <w:rPr>
          <w:rFonts w:cs="Cambria"/>
          <w:sz w:val="28"/>
          <w:szCs w:val="28"/>
        </w:rPr>
        <w:t>подхода</w:t>
      </w:r>
      <w:r w:rsidR="00F8631A" w:rsidRPr="008C43A2">
        <w:rPr>
          <w:rFonts w:cs="AngsanaUPC"/>
          <w:sz w:val="28"/>
          <w:szCs w:val="28"/>
        </w:rPr>
        <w:t xml:space="preserve"> </w:t>
      </w:r>
      <w:r w:rsidR="00F8631A" w:rsidRPr="008C43A2">
        <w:rPr>
          <w:rFonts w:cs="Cambria"/>
          <w:sz w:val="28"/>
          <w:szCs w:val="28"/>
        </w:rPr>
        <w:t>к</w:t>
      </w:r>
      <w:r w:rsidR="00F8631A" w:rsidRPr="008C43A2">
        <w:rPr>
          <w:rFonts w:cs="AngsanaUPC"/>
          <w:sz w:val="28"/>
          <w:szCs w:val="28"/>
        </w:rPr>
        <w:t xml:space="preserve"> </w:t>
      </w:r>
      <w:r w:rsidR="00F8631A" w:rsidRPr="008C43A2">
        <w:rPr>
          <w:rFonts w:cs="Cambria"/>
          <w:sz w:val="28"/>
          <w:szCs w:val="28"/>
        </w:rPr>
        <w:t>решению</w:t>
      </w:r>
      <w:r w:rsidR="00F8631A" w:rsidRPr="008C43A2">
        <w:rPr>
          <w:rFonts w:cs="AngsanaUPC"/>
          <w:sz w:val="28"/>
          <w:szCs w:val="28"/>
        </w:rPr>
        <w:t xml:space="preserve"> </w:t>
      </w:r>
      <w:r w:rsidR="00F8631A" w:rsidRPr="008C43A2">
        <w:rPr>
          <w:rFonts w:cs="Cambria"/>
          <w:sz w:val="28"/>
          <w:szCs w:val="28"/>
        </w:rPr>
        <w:t>проблем</w:t>
      </w:r>
    </w:p>
    <w:p w:rsidR="0077084A" w:rsidRPr="008C43A2" w:rsidRDefault="0077084A" w:rsidP="0077084A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Cambria"/>
          <w:sz w:val="28"/>
          <w:szCs w:val="28"/>
        </w:rPr>
        <w:t>Ролевые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игры</w:t>
      </w:r>
      <w:r w:rsidRPr="008C43A2">
        <w:rPr>
          <w:rFonts w:cs="AngsanaUPC"/>
          <w:sz w:val="28"/>
          <w:szCs w:val="28"/>
        </w:rPr>
        <w:t xml:space="preserve">. </w:t>
      </w:r>
      <w:r w:rsidRPr="008C43A2">
        <w:rPr>
          <w:rFonts w:cs="Cambria"/>
          <w:sz w:val="28"/>
          <w:szCs w:val="28"/>
        </w:rPr>
        <w:t>В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процессе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них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дети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могут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примерить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на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себя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роли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взрослых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разных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профессий</w:t>
      </w:r>
      <w:r w:rsidRPr="008C43A2">
        <w:rPr>
          <w:rFonts w:cs="AngsanaUPC"/>
          <w:sz w:val="28"/>
          <w:szCs w:val="28"/>
        </w:rPr>
        <w:t xml:space="preserve">, </w:t>
      </w:r>
      <w:r w:rsidRPr="008C43A2">
        <w:rPr>
          <w:rFonts w:cs="Cambria"/>
          <w:sz w:val="28"/>
          <w:szCs w:val="28"/>
        </w:rPr>
        <w:t>например</w:t>
      </w:r>
      <w:r w:rsidRPr="008C43A2">
        <w:rPr>
          <w:rFonts w:cs="AngsanaUPC"/>
          <w:sz w:val="28"/>
          <w:szCs w:val="28"/>
        </w:rPr>
        <w:t xml:space="preserve">, </w:t>
      </w:r>
      <w:r w:rsidRPr="008C43A2">
        <w:rPr>
          <w:rFonts w:cs="Cambria"/>
          <w:sz w:val="28"/>
          <w:szCs w:val="28"/>
        </w:rPr>
        <w:t>сыграть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роль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м</w:t>
      </w:r>
      <w:r w:rsidR="00014463" w:rsidRPr="008C43A2">
        <w:rPr>
          <w:rFonts w:cs="Cambria"/>
          <w:sz w:val="28"/>
          <w:szCs w:val="28"/>
        </w:rPr>
        <w:t>амы</w:t>
      </w:r>
      <w:r w:rsidR="00014463" w:rsidRPr="008C43A2">
        <w:rPr>
          <w:rFonts w:cs="AngsanaUPC"/>
          <w:sz w:val="28"/>
          <w:szCs w:val="28"/>
        </w:rPr>
        <w:t xml:space="preserve">, </w:t>
      </w:r>
      <w:r w:rsidR="00014463" w:rsidRPr="008C43A2">
        <w:rPr>
          <w:rFonts w:cs="Cambria"/>
          <w:sz w:val="28"/>
          <w:szCs w:val="28"/>
        </w:rPr>
        <w:t>папы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или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воспитательницы</w:t>
      </w:r>
      <w:r w:rsidR="00014463" w:rsidRPr="008C43A2">
        <w:rPr>
          <w:rFonts w:cs="AngsanaUPC"/>
          <w:sz w:val="28"/>
          <w:szCs w:val="28"/>
        </w:rPr>
        <w:t xml:space="preserve">. </w:t>
      </w:r>
    </w:p>
    <w:p w:rsidR="0077084A" w:rsidRPr="008C43A2" w:rsidRDefault="00014463" w:rsidP="0077084A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Cambria"/>
          <w:sz w:val="28"/>
          <w:szCs w:val="28"/>
        </w:rPr>
        <w:t>Театрализованные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игры</w:t>
      </w:r>
      <w:r w:rsidRPr="008C43A2">
        <w:rPr>
          <w:rFonts w:cs="AngsanaUPC"/>
          <w:sz w:val="28"/>
          <w:szCs w:val="28"/>
        </w:rPr>
        <w:t xml:space="preserve">. </w:t>
      </w:r>
      <w:r w:rsidR="0077084A" w:rsidRPr="008C43A2">
        <w:rPr>
          <w:rFonts w:cs="Cambria"/>
          <w:sz w:val="28"/>
          <w:szCs w:val="28"/>
        </w:rPr>
        <w:t>Театрализации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сказок</w:t>
      </w:r>
      <w:r w:rsidR="0077084A" w:rsidRPr="008C43A2">
        <w:rPr>
          <w:rFonts w:cs="AngsanaUPC"/>
          <w:sz w:val="28"/>
          <w:szCs w:val="28"/>
        </w:rPr>
        <w:t xml:space="preserve">, </w:t>
      </w:r>
      <w:r w:rsidR="0077084A" w:rsidRPr="008C43A2">
        <w:rPr>
          <w:rFonts w:cs="Cambria"/>
          <w:sz w:val="28"/>
          <w:szCs w:val="28"/>
        </w:rPr>
        <w:t>стихов</w:t>
      </w:r>
      <w:r w:rsidR="0077084A" w:rsidRPr="008C43A2">
        <w:rPr>
          <w:rFonts w:cs="AngsanaUPC"/>
          <w:sz w:val="28"/>
          <w:szCs w:val="28"/>
        </w:rPr>
        <w:t xml:space="preserve">, </w:t>
      </w:r>
      <w:r w:rsidR="0077084A" w:rsidRPr="008C43A2">
        <w:rPr>
          <w:rFonts w:cs="Cambria"/>
          <w:sz w:val="28"/>
          <w:szCs w:val="28"/>
        </w:rPr>
        <w:t>песенок</w:t>
      </w:r>
      <w:r w:rsidR="0077084A" w:rsidRPr="008C43A2">
        <w:rPr>
          <w:rFonts w:cs="AngsanaUPC"/>
          <w:sz w:val="28"/>
          <w:szCs w:val="28"/>
        </w:rPr>
        <w:t xml:space="preserve">, </w:t>
      </w:r>
      <w:proofErr w:type="spellStart"/>
      <w:r w:rsidR="0077084A" w:rsidRPr="008C43A2">
        <w:rPr>
          <w:rFonts w:cs="Cambria"/>
          <w:sz w:val="28"/>
          <w:szCs w:val="28"/>
        </w:rPr>
        <w:t>потешек</w:t>
      </w:r>
      <w:proofErr w:type="spellEnd"/>
      <w:r w:rsidR="0077084A" w:rsidRPr="008C43A2">
        <w:rPr>
          <w:rFonts w:cs="AngsanaUPC"/>
          <w:sz w:val="28"/>
          <w:szCs w:val="28"/>
        </w:rPr>
        <w:t xml:space="preserve">, </w:t>
      </w:r>
      <w:r w:rsidR="0077084A" w:rsidRPr="008C43A2">
        <w:rPr>
          <w:rFonts w:cs="Cambria"/>
          <w:sz w:val="28"/>
          <w:szCs w:val="28"/>
        </w:rPr>
        <w:t>мультфильмов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помогают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придумывать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разн</w:t>
      </w:r>
      <w:r w:rsidRPr="008C43A2">
        <w:rPr>
          <w:rFonts w:cs="Cambria"/>
          <w:sz w:val="28"/>
          <w:szCs w:val="28"/>
        </w:rPr>
        <w:t>ообразные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творческие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действия</w:t>
      </w:r>
      <w:r w:rsidRPr="008C43A2">
        <w:rPr>
          <w:rFonts w:cs="AngsanaUPC"/>
          <w:sz w:val="28"/>
          <w:szCs w:val="28"/>
        </w:rPr>
        <w:t xml:space="preserve">. </w:t>
      </w:r>
    </w:p>
    <w:p w:rsidR="0077084A" w:rsidRPr="008C43A2" w:rsidRDefault="00014463" w:rsidP="0077084A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Cambria"/>
          <w:sz w:val="28"/>
          <w:szCs w:val="28"/>
        </w:rPr>
        <w:t>Дидактические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игры</w:t>
      </w:r>
      <w:r w:rsidRPr="008C43A2">
        <w:rPr>
          <w:rFonts w:cs="AngsanaUPC"/>
          <w:sz w:val="28"/>
          <w:szCs w:val="28"/>
        </w:rPr>
        <w:t xml:space="preserve">. </w:t>
      </w:r>
      <w:r w:rsidRPr="008C43A2">
        <w:rPr>
          <w:rFonts w:cs="Cambria"/>
          <w:sz w:val="28"/>
          <w:szCs w:val="28"/>
        </w:rPr>
        <w:t>Вовремя</w:t>
      </w:r>
      <w:r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них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ребёнок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вместе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со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взрослыми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рассуждает</w:t>
      </w:r>
      <w:r w:rsidR="0077084A" w:rsidRPr="008C43A2">
        <w:rPr>
          <w:rFonts w:cs="AngsanaUPC"/>
          <w:sz w:val="28"/>
          <w:szCs w:val="28"/>
        </w:rPr>
        <w:t xml:space="preserve">, </w:t>
      </w:r>
      <w:r w:rsidR="0077084A" w:rsidRPr="008C43A2">
        <w:rPr>
          <w:rFonts w:cs="Cambria"/>
          <w:sz w:val="28"/>
          <w:szCs w:val="28"/>
        </w:rPr>
        <w:t>анализирует</w:t>
      </w:r>
      <w:r w:rsidR="0077084A" w:rsidRPr="008C43A2">
        <w:rPr>
          <w:rFonts w:cs="AngsanaUPC"/>
          <w:sz w:val="28"/>
          <w:szCs w:val="28"/>
        </w:rPr>
        <w:t xml:space="preserve">, </w:t>
      </w:r>
      <w:r w:rsidR="0077084A" w:rsidRPr="008C43A2">
        <w:rPr>
          <w:rFonts w:cs="Cambria"/>
          <w:sz w:val="28"/>
          <w:szCs w:val="28"/>
        </w:rPr>
        <w:t>отвечает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на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вопросы</w:t>
      </w:r>
      <w:r w:rsidR="0077084A" w:rsidRPr="008C43A2">
        <w:rPr>
          <w:rFonts w:cs="AngsanaUPC"/>
          <w:sz w:val="28"/>
          <w:szCs w:val="28"/>
        </w:rPr>
        <w:t xml:space="preserve">, </w:t>
      </w:r>
      <w:r w:rsidR="0077084A" w:rsidRPr="008C43A2">
        <w:rPr>
          <w:rFonts w:cs="Cambria"/>
          <w:sz w:val="28"/>
          <w:szCs w:val="28"/>
        </w:rPr>
        <w:t>выполняет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различные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задания</w:t>
      </w:r>
      <w:r w:rsidR="0077084A" w:rsidRPr="008C43A2">
        <w:rPr>
          <w:rFonts w:cs="AngsanaUPC"/>
          <w:sz w:val="28"/>
          <w:szCs w:val="28"/>
        </w:rPr>
        <w:t xml:space="preserve">, </w:t>
      </w:r>
      <w:r w:rsidR="0077084A" w:rsidRPr="008C43A2">
        <w:rPr>
          <w:rFonts w:cs="Cambria"/>
          <w:sz w:val="28"/>
          <w:szCs w:val="28"/>
        </w:rPr>
        <w:t>при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которых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происходит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обм</w:t>
      </w:r>
      <w:r w:rsidRPr="008C43A2">
        <w:rPr>
          <w:rFonts w:cs="Cambria"/>
          <w:sz w:val="28"/>
          <w:szCs w:val="28"/>
        </w:rPr>
        <w:t>ен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мнениями</w:t>
      </w:r>
      <w:r w:rsidRPr="008C43A2">
        <w:rPr>
          <w:rFonts w:cs="AngsanaUPC"/>
          <w:sz w:val="28"/>
          <w:szCs w:val="28"/>
        </w:rPr>
        <w:t xml:space="preserve">. </w:t>
      </w:r>
    </w:p>
    <w:p w:rsidR="0077084A" w:rsidRPr="008C43A2" w:rsidRDefault="0077084A" w:rsidP="0077084A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Cambria"/>
          <w:sz w:val="28"/>
          <w:szCs w:val="28"/>
        </w:rPr>
        <w:t>Творческие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занятия</w:t>
      </w:r>
      <w:r w:rsidRPr="008C43A2">
        <w:rPr>
          <w:rFonts w:cs="AngsanaUPC"/>
          <w:sz w:val="28"/>
          <w:szCs w:val="28"/>
        </w:rPr>
        <w:t xml:space="preserve">. </w:t>
      </w:r>
      <w:r w:rsidRPr="008C43A2">
        <w:rPr>
          <w:rFonts w:cs="Cambria"/>
          <w:sz w:val="28"/>
          <w:szCs w:val="28"/>
        </w:rPr>
        <w:t>Рисование</w:t>
      </w:r>
      <w:r w:rsidRPr="008C43A2">
        <w:rPr>
          <w:rFonts w:cs="AngsanaUPC"/>
          <w:sz w:val="28"/>
          <w:szCs w:val="28"/>
        </w:rPr>
        <w:t xml:space="preserve">, </w:t>
      </w:r>
      <w:r w:rsidRPr="008C43A2">
        <w:rPr>
          <w:rFonts w:cs="Cambria"/>
          <w:sz w:val="28"/>
          <w:szCs w:val="28"/>
        </w:rPr>
        <w:t>лепка</w:t>
      </w:r>
      <w:r w:rsidRPr="008C43A2">
        <w:rPr>
          <w:rFonts w:cs="AngsanaUPC"/>
          <w:sz w:val="28"/>
          <w:szCs w:val="28"/>
        </w:rPr>
        <w:t xml:space="preserve">, </w:t>
      </w:r>
      <w:r w:rsidRPr="008C43A2">
        <w:rPr>
          <w:rFonts w:cs="Cambria"/>
          <w:sz w:val="28"/>
          <w:szCs w:val="28"/>
        </w:rPr>
        <w:t>конструирование</w:t>
      </w:r>
      <w:r w:rsidRPr="008C43A2">
        <w:rPr>
          <w:rFonts w:cs="AngsanaUPC"/>
          <w:sz w:val="28"/>
          <w:szCs w:val="28"/>
        </w:rPr>
        <w:t xml:space="preserve">, </w:t>
      </w:r>
      <w:proofErr w:type="spellStart"/>
      <w:r w:rsidRPr="008C43A2">
        <w:rPr>
          <w:rFonts w:cs="Cambria"/>
          <w:sz w:val="28"/>
          <w:szCs w:val="28"/>
        </w:rPr>
        <w:t>пазлы</w:t>
      </w:r>
      <w:proofErr w:type="spellEnd"/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стимулируют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воображение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у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детей</w:t>
      </w:r>
      <w:r w:rsidRPr="008C43A2">
        <w:rPr>
          <w:rFonts w:cs="AngsanaUPC"/>
          <w:sz w:val="28"/>
          <w:szCs w:val="28"/>
        </w:rPr>
        <w:t xml:space="preserve">, </w:t>
      </w:r>
      <w:r w:rsidRPr="008C43A2">
        <w:rPr>
          <w:rFonts w:cs="Cambria"/>
          <w:sz w:val="28"/>
          <w:szCs w:val="28"/>
        </w:rPr>
        <w:t>положительно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влияют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на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мелкую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м</w:t>
      </w:r>
      <w:r w:rsidR="00014463" w:rsidRPr="008C43A2">
        <w:rPr>
          <w:rFonts w:cs="Cambria"/>
          <w:sz w:val="28"/>
          <w:szCs w:val="28"/>
        </w:rPr>
        <w:t>оторику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и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когнитивные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функции</w:t>
      </w:r>
      <w:r w:rsidR="00014463" w:rsidRPr="008C43A2">
        <w:rPr>
          <w:rFonts w:cs="AngsanaUPC"/>
          <w:sz w:val="28"/>
          <w:szCs w:val="28"/>
        </w:rPr>
        <w:t xml:space="preserve">. </w:t>
      </w:r>
    </w:p>
    <w:p w:rsidR="0077084A" w:rsidRPr="008C43A2" w:rsidRDefault="0077084A" w:rsidP="0077084A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Cambria"/>
          <w:sz w:val="28"/>
          <w:szCs w:val="28"/>
        </w:rPr>
        <w:t>Чтение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сказок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и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рассказов</w:t>
      </w:r>
      <w:r w:rsidRPr="008C43A2">
        <w:rPr>
          <w:rFonts w:cs="AngsanaUPC"/>
          <w:sz w:val="28"/>
          <w:szCs w:val="28"/>
        </w:rPr>
        <w:t xml:space="preserve">. </w:t>
      </w:r>
      <w:r w:rsidRPr="008C43A2">
        <w:rPr>
          <w:rFonts w:cs="Cambria"/>
          <w:sz w:val="28"/>
          <w:szCs w:val="28"/>
        </w:rPr>
        <w:t>Слушая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и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рассказывая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волшебные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истории</w:t>
      </w:r>
      <w:r w:rsidRPr="008C43A2">
        <w:rPr>
          <w:rFonts w:cs="AngsanaUPC"/>
          <w:sz w:val="28"/>
          <w:szCs w:val="28"/>
        </w:rPr>
        <w:t xml:space="preserve">, </w:t>
      </w:r>
      <w:r w:rsidRPr="008C43A2">
        <w:rPr>
          <w:rFonts w:cs="Cambria"/>
          <w:sz w:val="28"/>
          <w:szCs w:val="28"/>
        </w:rPr>
        <w:t>малыши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активно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используют</w:t>
      </w:r>
      <w:r w:rsidRPr="008C43A2">
        <w:rPr>
          <w:rFonts w:cs="AngsanaUPC"/>
          <w:sz w:val="28"/>
          <w:szCs w:val="28"/>
        </w:rPr>
        <w:t xml:space="preserve"> </w:t>
      </w:r>
      <w:r w:rsidRPr="008C43A2">
        <w:rPr>
          <w:rFonts w:cs="Cambria"/>
          <w:sz w:val="28"/>
          <w:szCs w:val="28"/>
        </w:rPr>
        <w:t>твор</w:t>
      </w:r>
      <w:r w:rsidR="00014463" w:rsidRPr="008C43A2">
        <w:rPr>
          <w:rFonts w:cs="Cambria"/>
          <w:sz w:val="28"/>
          <w:szCs w:val="28"/>
        </w:rPr>
        <w:t>ческое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мышление</w:t>
      </w:r>
      <w:r w:rsidR="00014463" w:rsidRPr="008C43A2">
        <w:rPr>
          <w:rFonts w:cs="AngsanaUPC"/>
          <w:sz w:val="28"/>
          <w:szCs w:val="28"/>
        </w:rPr>
        <w:t xml:space="preserve">, </w:t>
      </w:r>
      <w:r w:rsidR="00014463" w:rsidRPr="008C43A2">
        <w:rPr>
          <w:rFonts w:cs="Cambria"/>
          <w:sz w:val="28"/>
          <w:szCs w:val="28"/>
        </w:rPr>
        <w:t>речь</w:t>
      </w:r>
      <w:r w:rsidR="00014463" w:rsidRPr="008C43A2">
        <w:rPr>
          <w:rFonts w:cs="AngsanaUPC"/>
          <w:sz w:val="28"/>
          <w:szCs w:val="28"/>
        </w:rPr>
        <w:t xml:space="preserve">, </w:t>
      </w:r>
      <w:r w:rsidR="00014463" w:rsidRPr="008C43A2">
        <w:rPr>
          <w:rFonts w:cs="Cambria"/>
          <w:sz w:val="28"/>
          <w:szCs w:val="28"/>
        </w:rPr>
        <w:t>память</w:t>
      </w:r>
      <w:r w:rsidR="00014463" w:rsidRPr="008C43A2">
        <w:rPr>
          <w:rFonts w:cs="AngsanaUPC"/>
          <w:sz w:val="28"/>
          <w:szCs w:val="28"/>
        </w:rPr>
        <w:t xml:space="preserve">. </w:t>
      </w:r>
    </w:p>
    <w:p w:rsidR="005D2036" w:rsidRPr="008C43A2" w:rsidRDefault="008C43A2" w:rsidP="0077084A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Cambria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2DA0274" wp14:editId="409CE5A5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2512695" cy="1357630"/>
            <wp:effectExtent l="0" t="0" r="1905" b="0"/>
            <wp:wrapSquare wrapText="bothSides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84A" w:rsidRPr="008C43A2">
        <w:rPr>
          <w:rFonts w:cs="Cambria"/>
          <w:sz w:val="28"/>
          <w:szCs w:val="28"/>
        </w:rPr>
        <w:t>При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выборе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заданий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важно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учитывать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возраст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и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уровень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интеллекта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ребёнка</w:t>
      </w:r>
      <w:r w:rsidR="0077084A" w:rsidRPr="008C43A2">
        <w:rPr>
          <w:rFonts w:cs="AngsanaUPC"/>
          <w:sz w:val="28"/>
          <w:szCs w:val="28"/>
        </w:rPr>
        <w:t xml:space="preserve">. </w:t>
      </w:r>
      <w:r w:rsidR="0077084A" w:rsidRPr="008C43A2">
        <w:rPr>
          <w:rFonts w:cs="Cambria"/>
          <w:sz w:val="28"/>
          <w:szCs w:val="28"/>
        </w:rPr>
        <w:t>Слишком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простые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задания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не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вызовут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интереса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у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77084A" w:rsidRPr="008C43A2">
        <w:rPr>
          <w:rFonts w:cs="Cambria"/>
          <w:sz w:val="28"/>
          <w:szCs w:val="28"/>
        </w:rPr>
        <w:t>дошкольников</w:t>
      </w:r>
      <w:r w:rsidR="0077084A" w:rsidRPr="008C43A2">
        <w:rPr>
          <w:rFonts w:cs="AngsanaUPC"/>
          <w:sz w:val="28"/>
          <w:szCs w:val="28"/>
        </w:rPr>
        <w:t xml:space="preserve">, </w:t>
      </w:r>
      <w:r w:rsidR="0077084A" w:rsidRPr="008C43A2">
        <w:rPr>
          <w:rFonts w:cs="Cambria"/>
          <w:sz w:val="28"/>
          <w:szCs w:val="28"/>
        </w:rPr>
        <w:t>а</w:t>
      </w:r>
      <w:r w:rsidR="0077084A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сложные</w:t>
      </w:r>
      <w:r w:rsidR="00014463" w:rsidRPr="008C43A2">
        <w:rPr>
          <w:rFonts w:cs="AngsanaUPC"/>
          <w:sz w:val="28"/>
          <w:szCs w:val="28"/>
        </w:rPr>
        <w:t xml:space="preserve"> — </w:t>
      </w:r>
      <w:r w:rsidR="00014463" w:rsidRPr="008C43A2">
        <w:rPr>
          <w:rFonts w:cs="Cambria"/>
          <w:sz w:val="28"/>
          <w:szCs w:val="28"/>
        </w:rPr>
        <w:t>вызовут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затруднения</w:t>
      </w:r>
      <w:r w:rsidR="00014463" w:rsidRPr="008C43A2">
        <w:rPr>
          <w:rFonts w:cs="AngsanaUPC"/>
          <w:sz w:val="28"/>
          <w:szCs w:val="28"/>
        </w:rPr>
        <w:t xml:space="preserve">. </w:t>
      </w:r>
    </w:p>
    <w:p w:rsidR="00014463" w:rsidRPr="008C43A2" w:rsidRDefault="008C43A2" w:rsidP="00014463">
      <w:pPr>
        <w:spacing w:line="240" w:lineRule="auto"/>
        <w:jc w:val="both"/>
        <w:rPr>
          <w:rFonts w:cs="AngsanaUPC"/>
          <w:sz w:val="28"/>
          <w:szCs w:val="28"/>
        </w:rPr>
      </w:pPr>
      <w:bookmarkStart w:id="0" w:name="_GoBack"/>
      <w:r w:rsidRPr="008C43A2">
        <w:rPr>
          <w:rFonts w:cs="AngsanaUPC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01E6737" wp14:editId="296A5D35">
            <wp:simplePos x="0" y="0"/>
            <wp:positionH relativeFrom="margin">
              <wp:posOffset>4430883</wp:posOffset>
            </wp:positionH>
            <wp:positionV relativeFrom="paragraph">
              <wp:posOffset>1517975</wp:posOffset>
            </wp:positionV>
            <wp:extent cx="2486660" cy="1564640"/>
            <wp:effectExtent l="0" t="0" r="8890" b="0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14463" w:rsidRPr="008C43A2">
        <w:rPr>
          <w:rFonts w:cs="Cambria"/>
          <w:sz w:val="28"/>
          <w:szCs w:val="28"/>
        </w:rPr>
        <w:t>Совет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родителям</w:t>
      </w:r>
      <w:r w:rsidR="00014463" w:rsidRPr="008C43A2">
        <w:rPr>
          <w:rFonts w:cs="AngsanaUPC"/>
          <w:sz w:val="28"/>
          <w:szCs w:val="28"/>
        </w:rPr>
        <w:t xml:space="preserve">! </w:t>
      </w:r>
      <w:r w:rsidR="00014463" w:rsidRPr="008C43A2">
        <w:rPr>
          <w:rFonts w:cs="Cambria"/>
          <w:sz w:val="28"/>
          <w:szCs w:val="28"/>
        </w:rPr>
        <w:t>Хорошо</w:t>
      </w:r>
      <w:r w:rsidR="00014463" w:rsidRPr="008C43A2">
        <w:rPr>
          <w:rFonts w:cs="AngsanaUPC"/>
          <w:sz w:val="28"/>
          <w:szCs w:val="28"/>
        </w:rPr>
        <w:t xml:space="preserve">, </w:t>
      </w:r>
      <w:r w:rsidR="00014463" w:rsidRPr="008C43A2">
        <w:rPr>
          <w:rFonts w:cs="Cambria"/>
          <w:sz w:val="28"/>
          <w:szCs w:val="28"/>
        </w:rPr>
        <w:t>если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родители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смогут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помочь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дошколенку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сформировать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активный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словарь</w:t>
      </w:r>
      <w:r w:rsidR="00014463" w:rsidRPr="008C43A2">
        <w:rPr>
          <w:rFonts w:cs="AngsanaUPC"/>
          <w:sz w:val="28"/>
          <w:szCs w:val="28"/>
        </w:rPr>
        <w:t xml:space="preserve">, </w:t>
      </w:r>
      <w:r w:rsidR="00014463" w:rsidRPr="008C43A2">
        <w:rPr>
          <w:rFonts w:cs="Cambria"/>
          <w:sz w:val="28"/>
          <w:szCs w:val="28"/>
        </w:rPr>
        <w:t>обогатить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детскую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речь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новыми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словами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и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выражениями</w:t>
      </w:r>
      <w:r w:rsidR="00014463" w:rsidRPr="008C43A2">
        <w:rPr>
          <w:rFonts w:cs="AngsanaUPC"/>
          <w:sz w:val="28"/>
          <w:szCs w:val="28"/>
        </w:rPr>
        <w:t xml:space="preserve">. </w:t>
      </w:r>
      <w:r w:rsidR="00014463" w:rsidRPr="008C43A2">
        <w:rPr>
          <w:rFonts w:cs="Cambria"/>
          <w:sz w:val="28"/>
          <w:szCs w:val="28"/>
        </w:rPr>
        <w:t>Тогда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ребенку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легче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и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интереснее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будет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формулировать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свои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творческие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замыслы</w:t>
      </w:r>
      <w:r w:rsidR="00014463" w:rsidRPr="008C43A2">
        <w:rPr>
          <w:rFonts w:cs="AngsanaUPC"/>
          <w:sz w:val="28"/>
          <w:szCs w:val="28"/>
        </w:rPr>
        <w:t xml:space="preserve">, </w:t>
      </w:r>
      <w:r w:rsidR="00014463" w:rsidRPr="008C43A2">
        <w:rPr>
          <w:rFonts w:cs="Cambria"/>
          <w:sz w:val="28"/>
          <w:szCs w:val="28"/>
        </w:rPr>
        <w:t>ставить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цель</w:t>
      </w:r>
      <w:r w:rsidR="00014463" w:rsidRPr="008C43A2">
        <w:rPr>
          <w:rFonts w:cs="AngsanaUPC"/>
          <w:sz w:val="28"/>
          <w:szCs w:val="28"/>
        </w:rPr>
        <w:t xml:space="preserve">, </w:t>
      </w:r>
      <w:r w:rsidR="00014463" w:rsidRPr="008C43A2">
        <w:rPr>
          <w:rFonts w:cs="Cambria"/>
          <w:sz w:val="28"/>
          <w:szCs w:val="28"/>
        </w:rPr>
        <w:t>искать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способы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ее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воплощения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не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только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во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время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специальных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занятий</w:t>
      </w:r>
      <w:r w:rsidR="00014463" w:rsidRPr="008C43A2">
        <w:rPr>
          <w:rFonts w:cs="AngsanaUPC"/>
          <w:sz w:val="28"/>
          <w:szCs w:val="28"/>
        </w:rPr>
        <w:t xml:space="preserve">, </w:t>
      </w:r>
      <w:r w:rsidR="00014463" w:rsidRPr="008C43A2">
        <w:rPr>
          <w:rFonts w:cs="Cambria"/>
          <w:sz w:val="28"/>
          <w:szCs w:val="28"/>
        </w:rPr>
        <w:t>но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и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повседневной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обстановке</w:t>
      </w:r>
      <w:r w:rsidR="00014463" w:rsidRPr="008C43A2">
        <w:rPr>
          <w:rFonts w:cs="AngsanaUPC"/>
          <w:sz w:val="28"/>
          <w:szCs w:val="28"/>
        </w:rPr>
        <w:t xml:space="preserve">. </w:t>
      </w:r>
      <w:r w:rsidR="00014463" w:rsidRPr="008C43A2">
        <w:rPr>
          <w:rFonts w:cs="Cambria"/>
          <w:sz w:val="28"/>
          <w:szCs w:val="28"/>
        </w:rPr>
        <w:t>Важным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условием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формирования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творческого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мышления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детей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является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пример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самих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родителей</w:t>
      </w:r>
      <w:r w:rsidR="00014463" w:rsidRPr="008C43A2">
        <w:rPr>
          <w:rFonts w:cs="AngsanaUPC"/>
          <w:sz w:val="28"/>
          <w:szCs w:val="28"/>
        </w:rPr>
        <w:t xml:space="preserve">. </w:t>
      </w:r>
      <w:r w:rsidR="00014463" w:rsidRPr="008C43A2">
        <w:rPr>
          <w:rFonts w:cs="Cambria"/>
          <w:sz w:val="28"/>
          <w:szCs w:val="28"/>
        </w:rPr>
        <w:t>Если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взрослые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в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семье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сами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увлечены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творчеством</w:t>
      </w:r>
      <w:r w:rsidR="00014463" w:rsidRPr="008C43A2">
        <w:rPr>
          <w:rFonts w:cs="AngsanaUPC"/>
          <w:sz w:val="28"/>
          <w:szCs w:val="28"/>
        </w:rPr>
        <w:t xml:space="preserve">, </w:t>
      </w:r>
      <w:r w:rsidR="00014463" w:rsidRPr="008C43A2">
        <w:rPr>
          <w:rFonts w:cs="Cambria"/>
          <w:sz w:val="28"/>
          <w:szCs w:val="28"/>
        </w:rPr>
        <w:t>изобретательством</w:t>
      </w:r>
      <w:r w:rsidR="00014463" w:rsidRPr="008C43A2">
        <w:rPr>
          <w:rFonts w:cs="AngsanaUPC"/>
          <w:sz w:val="28"/>
          <w:szCs w:val="28"/>
        </w:rPr>
        <w:t xml:space="preserve">, </w:t>
      </w:r>
      <w:r w:rsidR="00014463" w:rsidRPr="008C43A2">
        <w:rPr>
          <w:rFonts w:cs="Cambria"/>
          <w:sz w:val="28"/>
          <w:szCs w:val="28"/>
        </w:rPr>
        <w:t>поиском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нестандартных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решений</w:t>
      </w:r>
      <w:r w:rsidR="00014463" w:rsidRPr="008C43A2">
        <w:rPr>
          <w:rFonts w:cs="AngsanaUPC"/>
          <w:sz w:val="28"/>
          <w:szCs w:val="28"/>
        </w:rPr>
        <w:t xml:space="preserve">, </w:t>
      </w:r>
      <w:r w:rsidR="00014463" w:rsidRPr="008C43A2">
        <w:rPr>
          <w:rFonts w:cs="Cambria"/>
          <w:sz w:val="28"/>
          <w:szCs w:val="28"/>
        </w:rPr>
        <w:t>имеют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привычку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конструировать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новые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образы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и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воплощать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их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в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жизнь</w:t>
      </w:r>
      <w:r w:rsidR="00014463" w:rsidRPr="008C43A2">
        <w:rPr>
          <w:rFonts w:cs="AngsanaUPC"/>
          <w:sz w:val="28"/>
          <w:szCs w:val="28"/>
        </w:rPr>
        <w:t xml:space="preserve">, </w:t>
      </w:r>
      <w:r w:rsidR="00014463" w:rsidRPr="008C43A2">
        <w:rPr>
          <w:rFonts w:cs="Cambria"/>
          <w:sz w:val="28"/>
          <w:szCs w:val="28"/>
        </w:rPr>
        <w:t>то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можно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быть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уверенным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в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том</w:t>
      </w:r>
      <w:r w:rsidR="00014463" w:rsidRPr="008C43A2">
        <w:rPr>
          <w:rFonts w:cs="AngsanaUPC"/>
          <w:sz w:val="28"/>
          <w:szCs w:val="28"/>
        </w:rPr>
        <w:t xml:space="preserve">, </w:t>
      </w:r>
      <w:r w:rsidR="00014463" w:rsidRPr="008C43A2">
        <w:rPr>
          <w:rFonts w:cs="Cambria"/>
          <w:sz w:val="28"/>
          <w:szCs w:val="28"/>
        </w:rPr>
        <w:t>что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и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их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ребенок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разовьется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в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творчески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одаренного</w:t>
      </w:r>
      <w:r w:rsidR="00014463" w:rsidRPr="008C43A2">
        <w:rPr>
          <w:rFonts w:cs="AngsanaUPC"/>
          <w:sz w:val="28"/>
          <w:szCs w:val="28"/>
        </w:rPr>
        <w:t xml:space="preserve"> </w:t>
      </w:r>
      <w:r w:rsidR="00014463" w:rsidRPr="008C43A2">
        <w:rPr>
          <w:rFonts w:cs="Cambria"/>
          <w:sz w:val="28"/>
          <w:szCs w:val="28"/>
        </w:rPr>
        <w:t>чело</w:t>
      </w:r>
      <w:r w:rsidR="00014463" w:rsidRPr="008C43A2">
        <w:rPr>
          <w:rFonts w:cs="Calibri"/>
          <w:sz w:val="28"/>
          <w:szCs w:val="28"/>
        </w:rPr>
        <w:t>века</w:t>
      </w:r>
      <w:r w:rsidR="00014463" w:rsidRPr="008C43A2">
        <w:rPr>
          <w:rFonts w:cs="AngsanaUPC"/>
          <w:sz w:val="28"/>
          <w:szCs w:val="28"/>
        </w:rPr>
        <w:t>.</w:t>
      </w:r>
    </w:p>
    <w:p w:rsidR="00014463" w:rsidRPr="008C43A2" w:rsidRDefault="00014463" w:rsidP="0077084A">
      <w:pPr>
        <w:spacing w:line="240" w:lineRule="auto"/>
        <w:jc w:val="both"/>
        <w:rPr>
          <w:rFonts w:cs="Cambria"/>
          <w:sz w:val="28"/>
          <w:szCs w:val="28"/>
        </w:rPr>
      </w:pPr>
    </w:p>
    <w:p w:rsidR="00CB3BCA" w:rsidRPr="008C43A2" w:rsidRDefault="00014463" w:rsidP="008C43A2">
      <w:pPr>
        <w:rPr>
          <w:rFonts w:cs="Cambria"/>
          <w:sz w:val="28"/>
          <w:szCs w:val="28"/>
        </w:rPr>
      </w:pPr>
      <w:r w:rsidRPr="008C43A2">
        <w:rPr>
          <w:rFonts w:cs="Cambria"/>
          <w:sz w:val="28"/>
          <w:szCs w:val="28"/>
        </w:rPr>
        <w:br w:type="page"/>
      </w:r>
      <w:r w:rsidR="00CB3BCA" w:rsidRPr="008C43A2">
        <w:rPr>
          <w:rFonts w:cs="Cambria"/>
          <w:color w:val="C00000"/>
          <w:sz w:val="28"/>
          <w:szCs w:val="28"/>
        </w:rPr>
        <w:t>Игры на развитие воображения у детей младшего дошкольного возраста</w:t>
      </w:r>
    </w:p>
    <w:p w:rsidR="00CB3BCA" w:rsidRPr="008C43A2" w:rsidRDefault="00CB3BCA" w:rsidP="00CB3BCA">
      <w:pPr>
        <w:rPr>
          <w:rFonts w:cs="Cambria"/>
          <w:sz w:val="28"/>
          <w:szCs w:val="28"/>
        </w:rPr>
      </w:pPr>
    </w:p>
    <w:p w:rsidR="00CB3BCA" w:rsidRPr="008C43A2" w:rsidRDefault="00CB3BCA" w:rsidP="00AA2D9C">
      <w:pPr>
        <w:jc w:val="both"/>
        <w:rPr>
          <w:rFonts w:cs="Cambria"/>
          <w:sz w:val="28"/>
          <w:szCs w:val="28"/>
        </w:rPr>
      </w:pPr>
      <w:r w:rsidRPr="008C43A2">
        <w:rPr>
          <w:rFonts w:cs="Cambria"/>
          <w:sz w:val="28"/>
          <w:szCs w:val="28"/>
        </w:rPr>
        <w:t>1. Упражнение «На что похожи наши ладошки»</w:t>
      </w:r>
    </w:p>
    <w:p w:rsidR="00CB3BCA" w:rsidRPr="008C43A2" w:rsidRDefault="00097108" w:rsidP="00AA2D9C">
      <w:pPr>
        <w:jc w:val="right"/>
        <w:rPr>
          <w:rFonts w:cs="Cambria"/>
          <w:sz w:val="28"/>
          <w:szCs w:val="28"/>
        </w:rPr>
      </w:pPr>
      <w:r w:rsidRPr="008C43A2">
        <w:rPr>
          <w:rFonts w:cs="Cambria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DF16877" wp14:editId="01414C11">
            <wp:simplePos x="0" y="0"/>
            <wp:positionH relativeFrom="column">
              <wp:posOffset>5440222</wp:posOffset>
            </wp:positionH>
            <wp:positionV relativeFrom="paragraph">
              <wp:posOffset>187163</wp:posOffset>
            </wp:positionV>
            <wp:extent cx="1540510" cy="2317115"/>
            <wp:effectExtent l="0" t="0" r="2540" b="6985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BCA" w:rsidRPr="008C43A2">
        <w:rPr>
          <w:rFonts w:cs="Cambria"/>
          <w:sz w:val="28"/>
          <w:szCs w:val="28"/>
        </w:rPr>
        <w:t>Предложить детям обвести красками или карандашами собственную ладошку (или две) и придумать, пофантазировать «Что это может быть?» (</w:t>
      </w:r>
      <w:r w:rsidR="00AA2D9C" w:rsidRPr="008C43A2">
        <w:rPr>
          <w:rFonts w:cs="Cambria"/>
          <w:sz w:val="28"/>
          <w:szCs w:val="28"/>
        </w:rPr>
        <w:t>Дерево</w:t>
      </w:r>
      <w:r w:rsidR="00CB3BCA" w:rsidRPr="008C43A2">
        <w:rPr>
          <w:rFonts w:cs="Cambria"/>
          <w:sz w:val="28"/>
          <w:szCs w:val="28"/>
        </w:rPr>
        <w:t>, птицы, бабочка и т. д.). Предложить создать рисунок на основе обведенных ладошек.</w:t>
      </w:r>
      <w:r w:rsidR="00AA2D9C" w:rsidRPr="008C43A2">
        <w:rPr>
          <w:sz w:val="28"/>
          <w:szCs w:val="28"/>
        </w:rPr>
        <w:t xml:space="preserve"> </w:t>
      </w:r>
    </w:p>
    <w:p w:rsidR="00CB3BCA" w:rsidRPr="008C43A2" w:rsidRDefault="00CB3BCA" w:rsidP="00AA2D9C">
      <w:pPr>
        <w:jc w:val="both"/>
        <w:rPr>
          <w:rFonts w:cs="Cambria"/>
          <w:sz w:val="28"/>
          <w:szCs w:val="28"/>
        </w:rPr>
      </w:pPr>
      <w:r w:rsidRPr="008C43A2">
        <w:rPr>
          <w:rFonts w:cs="Cambria"/>
          <w:sz w:val="28"/>
          <w:szCs w:val="28"/>
        </w:rPr>
        <w:t>2. Игра «Камешки на берегу».</w:t>
      </w:r>
    </w:p>
    <w:p w:rsidR="00CB3BCA" w:rsidRPr="008C43A2" w:rsidRDefault="00CB3BCA" w:rsidP="00AA2D9C">
      <w:pPr>
        <w:jc w:val="both"/>
        <w:rPr>
          <w:rFonts w:cs="Cambria"/>
          <w:sz w:val="28"/>
          <w:szCs w:val="28"/>
        </w:rPr>
      </w:pPr>
      <w:r w:rsidRPr="008C43A2">
        <w:rPr>
          <w:rFonts w:cs="Cambria"/>
          <w:sz w:val="28"/>
          <w:szCs w:val="28"/>
        </w:rPr>
        <w:t>Используется большая картина, изображающая морской берег. Нарисовано 5-7 камешков разной формы. Каждый должен иметь сходство с каким – либо предметом, животным, человеком. Воспитатель рассказывает: «По этому берегу прошел волшебник и все, что было на его пути, превратил в камешки. Вы должны угадать, что было на берегу, сказать про каждый камешек, на кого или на что он похож.» Далее предложить детям придумать историю про свой камешек: как он оказался на берегу? Что с ним произошло? И т. д.</w:t>
      </w:r>
    </w:p>
    <w:p w:rsidR="00CB3BCA" w:rsidRPr="008C43A2" w:rsidRDefault="00097108" w:rsidP="00AA2D9C">
      <w:pPr>
        <w:jc w:val="both"/>
        <w:rPr>
          <w:rFonts w:cs="Cambria"/>
          <w:sz w:val="28"/>
          <w:szCs w:val="28"/>
        </w:rPr>
      </w:pPr>
      <w:r w:rsidRPr="008C43A2">
        <w:rPr>
          <w:rFonts w:cs="Cambria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CE5241A" wp14:editId="1DA6C3C7">
            <wp:simplePos x="0" y="0"/>
            <wp:positionH relativeFrom="margin">
              <wp:posOffset>329609</wp:posOffset>
            </wp:positionH>
            <wp:positionV relativeFrom="paragraph">
              <wp:posOffset>308891</wp:posOffset>
            </wp:positionV>
            <wp:extent cx="1864360" cy="2297430"/>
            <wp:effectExtent l="0" t="0" r="2540" b="7620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BCA" w:rsidRPr="008C43A2">
        <w:rPr>
          <w:rFonts w:cs="Cambria"/>
          <w:sz w:val="28"/>
          <w:szCs w:val="28"/>
        </w:rPr>
        <w:t>3. Игра «Что это такое?».</w:t>
      </w:r>
    </w:p>
    <w:p w:rsidR="00CB3BCA" w:rsidRPr="008C43A2" w:rsidRDefault="00CB3BCA" w:rsidP="00AA2D9C">
      <w:pPr>
        <w:jc w:val="both"/>
        <w:rPr>
          <w:rFonts w:cs="Cambria"/>
          <w:sz w:val="28"/>
          <w:szCs w:val="28"/>
        </w:rPr>
      </w:pPr>
      <w:r w:rsidRPr="008C43A2">
        <w:rPr>
          <w:rFonts w:cs="Cambria"/>
          <w:sz w:val="28"/>
          <w:szCs w:val="28"/>
        </w:rPr>
        <w:t>Материал. Круги разных цветов, полоски разной длины, мяч.</w:t>
      </w:r>
    </w:p>
    <w:p w:rsidR="00014463" w:rsidRPr="008C43A2" w:rsidRDefault="00CB3BCA" w:rsidP="00AA2D9C">
      <w:pPr>
        <w:jc w:val="both"/>
        <w:rPr>
          <w:rFonts w:cs="Cambria"/>
          <w:sz w:val="28"/>
          <w:szCs w:val="28"/>
        </w:rPr>
      </w:pPr>
      <w:r w:rsidRPr="008C43A2">
        <w:rPr>
          <w:rFonts w:cs="Cambria"/>
          <w:sz w:val="28"/>
          <w:szCs w:val="28"/>
        </w:rPr>
        <w:t xml:space="preserve">Ход игры. Дети встают в круг. Воспитатель показывает один из цветных кружков, кладет его в центр и предлагает рассказать, на что он похож. Отвечает тот ребенок, к которому взрослый прикатит мяч. Возможные ответы детей про красный </w:t>
      </w:r>
      <w:r w:rsidR="00AA2D9C" w:rsidRPr="008C43A2">
        <w:rPr>
          <w:rFonts w:cs="Cambria"/>
          <w:sz w:val="28"/>
          <w:szCs w:val="28"/>
        </w:rPr>
        <w:t>кружок:</w:t>
      </w:r>
      <w:r w:rsidRPr="008C43A2">
        <w:rPr>
          <w:rFonts w:cs="Cambria"/>
          <w:sz w:val="28"/>
          <w:szCs w:val="28"/>
        </w:rPr>
        <w:t xml:space="preserve"> помидор, цветок, праздничный флажок и т. п. Они не должны повторять друг друга. Затем детям показывается кружок другого цвета, и игра продолжается.</w:t>
      </w:r>
    </w:p>
    <w:p w:rsidR="00AA2D9C" w:rsidRPr="008C43A2" w:rsidRDefault="00AA2D9C" w:rsidP="00AA2D9C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4. Сладкий арбуз</w:t>
      </w:r>
    </w:p>
    <w:p w:rsidR="00AA2D9C" w:rsidRPr="008C43A2" w:rsidRDefault="00AA2D9C" w:rsidP="00AA2D9C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37C12FC" wp14:editId="49F10A8A">
            <wp:simplePos x="0" y="0"/>
            <wp:positionH relativeFrom="margin">
              <wp:posOffset>5248733</wp:posOffset>
            </wp:positionH>
            <wp:positionV relativeFrom="paragraph">
              <wp:posOffset>574040</wp:posOffset>
            </wp:positionV>
            <wp:extent cx="1668780" cy="1668780"/>
            <wp:effectExtent l="0" t="0" r="7620" b="7620"/>
            <wp:wrapSquare wrapText="bothSides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3A2">
        <w:rPr>
          <w:rFonts w:cs="AngsanaUPC"/>
          <w:sz w:val="28"/>
          <w:szCs w:val="28"/>
        </w:rPr>
        <w:t xml:space="preserve">Маленькие дети любят приносить взрослому разные предметы и показывать их. Такие ситуации можно перевести в маленькие игровые эпизоды. Например, ребенок приносит маленький мячик. Взрослый говорит: “Какой красивый мячик. А давай поиграем, как будто это арбуз? Сейчас мы его порежем”. Взрослый двигает рукой над мячиком, имитируя разрезание, делает вид, что ест арбуз, потом протягивает пустую ладонь ребенку: “Попробуй, какой вкусный арбуз, сочный, сладкий. </w:t>
      </w:r>
      <w:r w:rsidRPr="008C43A2">
        <w:rPr>
          <w:rFonts w:cs="AngsanaUPC"/>
          <w:sz w:val="28"/>
          <w:szCs w:val="28"/>
        </w:rPr>
        <w:t>А теперь отрежь и мне кусочек». В</w:t>
      </w:r>
      <w:r w:rsidRPr="008C43A2">
        <w:rPr>
          <w:rFonts w:cs="AngsanaUPC"/>
          <w:sz w:val="28"/>
          <w:szCs w:val="28"/>
        </w:rPr>
        <w:t xml:space="preserve"> другой раз мячик может стать куколкой, которую можно завернуть в одеяльце-платочек.</w:t>
      </w:r>
      <w:r w:rsidRPr="008C43A2">
        <w:rPr>
          <w:sz w:val="28"/>
          <w:szCs w:val="28"/>
        </w:rPr>
        <w:t xml:space="preserve"> </w:t>
      </w:r>
    </w:p>
    <w:p w:rsidR="00AA2D9C" w:rsidRPr="008C43A2" w:rsidRDefault="00097108" w:rsidP="00AA2D9C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Предложенные игры помогают развивать творческое мышление детей, а так же, активизируют мыслительные процессы, память, внимание, развивают речь.</w:t>
      </w:r>
    </w:p>
    <w:p w:rsidR="00097108" w:rsidRPr="008C43A2" w:rsidRDefault="00097108">
      <w:pPr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br w:type="page"/>
      </w:r>
    </w:p>
    <w:p w:rsidR="00097108" w:rsidRPr="008C43A2" w:rsidRDefault="00097108" w:rsidP="00097108">
      <w:pPr>
        <w:spacing w:line="240" w:lineRule="auto"/>
        <w:jc w:val="center"/>
        <w:rPr>
          <w:rFonts w:cs="AngsanaUPC"/>
          <w:color w:val="C00000"/>
          <w:sz w:val="28"/>
          <w:szCs w:val="28"/>
        </w:rPr>
      </w:pPr>
      <w:r w:rsidRPr="008C43A2">
        <w:rPr>
          <w:rFonts w:cs="AngsanaUPC"/>
          <w:color w:val="C00000"/>
          <w:sz w:val="28"/>
          <w:szCs w:val="28"/>
        </w:rPr>
        <w:t>Игры на разви</w:t>
      </w:r>
      <w:r w:rsidR="008C43A2">
        <w:rPr>
          <w:rFonts w:cs="AngsanaUPC"/>
          <w:color w:val="C00000"/>
          <w:sz w:val="28"/>
          <w:szCs w:val="28"/>
        </w:rPr>
        <w:t>тие воображения у детей среднего дошкольного возраста</w:t>
      </w:r>
    </w:p>
    <w:p w:rsidR="00097108" w:rsidRPr="008C43A2" w:rsidRDefault="00097108" w:rsidP="00F70D9D">
      <w:pPr>
        <w:spacing w:line="240" w:lineRule="auto"/>
        <w:jc w:val="center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Игра «Конструктор будущего»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Предлагаем ребенку придумать, что будет с предметами в будущем, которые нам знакомы, например, с легковыми машинами, обеденными столами, домами, фонарями на улице, зимней одеждой и т.д. Фантазию лучше всего отразить в зарисовках или с помощью лепки, аппликаций, конструирования.</w:t>
      </w:r>
    </w:p>
    <w:p w:rsidR="00097108" w:rsidRPr="008C43A2" w:rsidRDefault="00097108" w:rsidP="00F70D9D">
      <w:pPr>
        <w:spacing w:line="240" w:lineRule="auto"/>
        <w:jc w:val="center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Игра «В чем ошибся художник»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Предлагаем детям как можно чаще определять, в чем ошибся художник, демонстрируя ему разные картины с небылицами и возможным — невозможным. Ребенок находит ошибку, говорит, в чем она заключается, и обязательно исправляет на подходящий вариант.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Игра «Расскажи, какое настроение у этих героев»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Показываем ребенку изображения лиц с разными эмоциями и настроениями. Его задача – определить, что человек чувствует, и предположить причину, почему.</w:t>
      </w:r>
    </w:p>
    <w:p w:rsidR="00097108" w:rsidRPr="008C43A2" w:rsidRDefault="00097108" w:rsidP="00F70D9D">
      <w:pPr>
        <w:spacing w:line="240" w:lineRule="auto"/>
        <w:jc w:val="center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Задание «Узнай животное в загадке»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Предлагаем детям определить, о каком животном речь, ориентируясь на загадку. В 4 – 5 лет уже можно не давать подсказки в виде зрительной опоры. Загадка должна быть не слишком замысловатой, большая часть слов в ней должны быть понятными. В описание можно включать абстрактные понятия и сложные по составу предложения, но в них стоит включать четкие описательные «словесные опоры», например, если речь идет о животном, то в загадке должны присутствовать 1 – 2 характеристики внешности, привычек, предпочтений в еде, т.е. что-то конкретное и понят</w:t>
      </w:r>
      <w:r w:rsidR="00F70D9D" w:rsidRPr="008C43A2">
        <w:rPr>
          <w:rFonts w:cs="AngsanaUPC"/>
          <w:sz w:val="28"/>
          <w:szCs w:val="28"/>
        </w:rPr>
        <w:t xml:space="preserve">ное ребенку. </w:t>
      </w:r>
    </w:p>
    <w:p w:rsidR="00097108" w:rsidRPr="008C43A2" w:rsidRDefault="00097108" w:rsidP="00F70D9D">
      <w:pPr>
        <w:spacing w:line="240" w:lineRule="auto"/>
        <w:jc w:val="center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Задание «Узнай по описан</w:t>
      </w:r>
      <w:r w:rsidRPr="008C43A2">
        <w:rPr>
          <w:rFonts w:cs="AngsanaUPC"/>
          <w:sz w:val="28"/>
          <w:szCs w:val="28"/>
        </w:rPr>
        <w:t>ию, о каком предмете говорится»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Ребенок должен угадать по нескольким перечисленным признакам, о каком предмете или явлении идет речь.</w:t>
      </w:r>
    </w:p>
    <w:p w:rsidR="00097108" w:rsidRPr="008C43A2" w:rsidRDefault="00F70D9D" w:rsidP="00F70D9D">
      <w:pPr>
        <w:spacing w:line="240" w:lineRule="auto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6C782C0" wp14:editId="6EEFCC19">
            <wp:simplePos x="0" y="0"/>
            <wp:positionH relativeFrom="column">
              <wp:posOffset>4759561</wp:posOffset>
            </wp:positionH>
            <wp:positionV relativeFrom="paragraph">
              <wp:posOffset>-2540</wp:posOffset>
            </wp:positionV>
            <wp:extent cx="1683385" cy="1121410"/>
            <wp:effectExtent l="0" t="0" r="0" b="2540"/>
            <wp:wrapSquare wrapText="bothSides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108" w:rsidRPr="008C43A2">
        <w:rPr>
          <w:rFonts w:cs="AngsanaUPC"/>
          <w:sz w:val="28"/>
          <w:szCs w:val="28"/>
        </w:rPr>
        <w:t>Холодное, вкусное, с</w:t>
      </w:r>
      <w:r w:rsidR="00097108" w:rsidRPr="008C43A2">
        <w:rPr>
          <w:rFonts w:cs="AngsanaUPC"/>
          <w:sz w:val="28"/>
          <w:szCs w:val="28"/>
        </w:rPr>
        <w:t>ладкое, на палочке. (Мороженое)</w:t>
      </w:r>
      <w:r w:rsidRPr="008C43A2">
        <w:rPr>
          <w:sz w:val="28"/>
          <w:szCs w:val="28"/>
        </w:rPr>
        <w:t xml:space="preserve"> 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Крылатая, летает, зерна клюет. (Птица)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Теплое, греет, дарит загар. (Солнце)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Красный, круглый, сочный, спелый. (Помидор) и т.д.</w:t>
      </w:r>
    </w:p>
    <w:p w:rsidR="00097108" w:rsidRPr="008C43A2" w:rsidRDefault="00097108" w:rsidP="00F70D9D">
      <w:pPr>
        <w:spacing w:line="240" w:lineRule="auto"/>
        <w:jc w:val="center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Игры с бумажными куклами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С бумажными куклами тоже можно придумывать игры на развитие воображения у дошкольников средней группы детского сада. Меняем наряды и предлагаем ребенку придумать, куда в таком виде может отправиться кукла.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Игры с геометрическими фигурами.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Для воображения очень подходят игры с геометрическими фигурами. Можно купить готовый набор или вырезать из картона/цветной бумаги самостоятельно. Выкладываем из них разные композиции, составляем сюжеты, составляем узоры по образцу или собственному замыслу, комбинируем их по словесному описанию взрослых.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</w:p>
    <w:p w:rsidR="00097108" w:rsidRPr="008C43A2" w:rsidRDefault="00F70D9D" w:rsidP="00F70D9D">
      <w:pPr>
        <w:spacing w:line="240" w:lineRule="auto"/>
        <w:jc w:val="center"/>
        <w:rPr>
          <w:rFonts w:cs="AngsanaUPC"/>
          <w:sz w:val="28"/>
          <w:szCs w:val="28"/>
        </w:rPr>
      </w:pPr>
      <w:r w:rsidRPr="008C43A2">
        <w:rPr>
          <w:rFonts w:cs="AngsanaUPC"/>
          <w:color w:val="C00000"/>
          <w:sz w:val="28"/>
          <w:szCs w:val="28"/>
        </w:rPr>
        <w:t>Игры на разви</w:t>
      </w:r>
      <w:r w:rsidR="008C43A2">
        <w:rPr>
          <w:rFonts w:cs="AngsanaUPC"/>
          <w:color w:val="C00000"/>
          <w:sz w:val="28"/>
          <w:szCs w:val="28"/>
        </w:rPr>
        <w:t>тие воображения у детей старшего дошкольного возраста</w:t>
      </w:r>
    </w:p>
    <w:p w:rsidR="00097108" w:rsidRPr="008C43A2" w:rsidRDefault="00097108" w:rsidP="00F70D9D">
      <w:pPr>
        <w:spacing w:line="240" w:lineRule="auto"/>
        <w:jc w:val="center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Рисунок из кляксы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Цель: развиваем воображение, образное мышление, логику.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Взрослый разбрызгивает гуашь при помощи кисточки на листе бумаги, при этом кляксы приветствуются. Желательно использовать для такого «рисунка» яркие краски и избегать их сочетания с темными тонами. Далее взрослый просит детей пофантазировать над получившимся рисунком и сказать, на что он похож. При этом дети должны прокомментировать свои ответы. Например, если, по мнению ребенка, рисунок похож на кошку, то ребенок должен показать, гд</w:t>
      </w:r>
      <w:r w:rsidR="00F70D9D" w:rsidRPr="008C43A2">
        <w:rPr>
          <w:rFonts w:cs="AngsanaUPC"/>
          <w:sz w:val="28"/>
          <w:szCs w:val="28"/>
        </w:rPr>
        <w:t>е у нее лапы, туловище, голова. Перед</w:t>
      </w:r>
      <w:r w:rsidRPr="008C43A2">
        <w:rPr>
          <w:rFonts w:cs="AngsanaUPC"/>
          <w:sz w:val="28"/>
          <w:szCs w:val="28"/>
        </w:rPr>
        <w:t xml:space="preserve"> началом игры важно предупредить детей, что рисунки, которые они увидят в одной большой кляксе, образные, не совсем точные, в ник важна не сама суть увиденного, а воображение, т. е. достаточно того, чтобы ребенок просто с чем-то ассоциировал предложенный ему для рассмотрения рисунок.</w:t>
      </w:r>
    </w:p>
    <w:p w:rsidR="00097108" w:rsidRPr="008C43A2" w:rsidRDefault="00097108" w:rsidP="00F70D9D">
      <w:pPr>
        <w:spacing w:line="240" w:lineRule="auto"/>
        <w:jc w:val="center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Зеркальное отражение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Цель: развиваем воображение, мышление, двигательный аппарат.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Дети по двое садятся друг против друга. Один ребенок делает движения одной рукой, например правой. При этом движение может быть любым - прикосновение к лицу, соединение пальцев и др. Задача второго ребенка - повторить движение, но другой рукой. Далее первый ребенок придумывает новое движения, а второй снова его повторяет. Темп игры постепенно увеличивается, и игра продолжается до тех пор, пока второй ребенок не ошибется. Потом дети меняются ролями.</w:t>
      </w:r>
    </w:p>
    <w:p w:rsidR="00097108" w:rsidRPr="008C43A2" w:rsidRDefault="00F70D9D" w:rsidP="00F70D9D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8F45388" wp14:editId="40354732">
            <wp:simplePos x="0" y="0"/>
            <wp:positionH relativeFrom="column">
              <wp:posOffset>5440370</wp:posOffset>
            </wp:positionH>
            <wp:positionV relativeFrom="paragraph">
              <wp:posOffset>554547</wp:posOffset>
            </wp:positionV>
            <wp:extent cx="1665605" cy="1108710"/>
            <wp:effectExtent l="0" t="0" r="0" b="0"/>
            <wp:wrapSquare wrapText="bothSides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108" w:rsidRPr="008C43A2">
        <w:rPr>
          <w:rFonts w:cs="AngsanaUPC"/>
          <w:sz w:val="28"/>
          <w:szCs w:val="28"/>
        </w:rPr>
        <w:t>Вариант игры: взрослый или один из детей является ведущим. Остальные игроки садятся в ряд лицом к ведущему. Ведущий придумывает движения, а игроки их повторяют. Темп также постепенно увеличивается. Побеждает тот, кто дольше всех продержится в игре. Потом победитель становится ведущим.</w:t>
      </w:r>
      <w:r w:rsidRPr="008C43A2">
        <w:rPr>
          <w:sz w:val="28"/>
          <w:szCs w:val="28"/>
        </w:rPr>
        <w:t xml:space="preserve"> </w:t>
      </w:r>
    </w:p>
    <w:p w:rsidR="00097108" w:rsidRPr="008C43A2" w:rsidRDefault="00097108" w:rsidP="00F70D9D">
      <w:pPr>
        <w:spacing w:line="240" w:lineRule="auto"/>
        <w:jc w:val="center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Чертим и строим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Цель: развиваем воображение, мышление, логику.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Взрослый предлагает несколько простых чертежей разных домиков — вид сверху, вид спереди. Показывает их ребенку и объясняет, что это такое. Далее взрослый просит ребенка помочь ему построить домики из кубиков, при помощи чертежей.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После того как ребенок усвоит суть игры, можно ее усложнить. Для этого ребенок должен построить из кубиков домик, а взрослый - начертить чертеж готового домика. Потом взрослый и ребенок меняются ролями: ребенок чертит, а взрослый строит домик.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На последующих этапах игры можно «ввести ошибку»: взрослый должен нарисовать чертеж с ошибкой, а ребенок, прежде чем построить домик, должен найти ее.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Затем взрослый чертит несколько чертежей и по одному из них строит домик. Задача ребенка заключается в том, чтобы найти тот чертеж, по которому выстроен данный домик.</w:t>
      </w:r>
    </w:p>
    <w:p w:rsidR="00097108" w:rsidRPr="008C43A2" w:rsidRDefault="00097108" w:rsidP="00097108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Материалы для игры: кубики, листы бумаги, карандаши.</w:t>
      </w:r>
    </w:p>
    <w:p w:rsidR="00AA2D9C" w:rsidRPr="008C43A2" w:rsidRDefault="00097108" w:rsidP="00AA2D9C">
      <w:pPr>
        <w:spacing w:line="240" w:lineRule="auto"/>
        <w:jc w:val="both"/>
        <w:rPr>
          <w:rFonts w:cs="AngsanaUPC"/>
          <w:sz w:val="28"/>
          <w:szCs w:val="28"/>
        </w:rPr>
      </w:pPr>
      <w:r w:rsidRPr="008C43A2">
        <w:rPr>
          <w:rFonts w:cs="AngsanaUPC"/>
          <w:sz w:val="28"/>
          <w:szCs w:val="28"/>
        </w:rPr>
        <w:t>Для детей пяти лет желательно делать чертежи с видами постройки сверку и спереди, а для детей старшего возраста можно делать чертежи в разных проекциях.</w:t>
      </w:r>
    </w:p>
    <w:sectPr w:rsidR="00AA2D9C" w:rsidRPr="008C43A2" w:rsidSect="00A57A4B">
      <w:pgSz w:w="11906" w:h="16838"/>
      <w:pgMar w:top="238" w:right="340" w:bottom="249" w:left="340" w:header="709" w:footer="709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u Mincho Demibold">
    <w:panose1 w:val="02020600000000000000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D85"/>
    <w:rsid w:val="00014463"/>
    <w:rsid w:val="00097108"/>
    <w:rsid w:val="002445B4"/>
    <w:rsid w:val="003C1D85"/>
    <w:rsid w:val="005B3527"/>
    <w:rsid w:val="005D2036"/>
    <w:rsid w:val="00607EBF"/>
    <w:rsid w:val="0077084A"/>
    <w:rsid w:val="008C43A2"/>
    <w:rsid w:val="009734EF"/>
    <w:rsid w:val="00982CA3"/>
    <w:rsid w:val="00A57A4B"/>
    <w:rsid w:val="00AA2D9C"/>
    <w:rsid w:val="00CB3BCA"/>
    <w:rsid w:val="00F01A8B"/>
    <w:rsid w:val="00F70D9D"/>
    <w:rsid w:val="00F8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5:chartTrackingRefBased/>
  <w15:docId w15:val="{81461DBF-E6A2-42A5-A0B4-97A48C309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2103</Words>
  <Characters>11989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OlgaPC</dc:creator>
  <cp:keywords/>
  <dc:description/>
  <cp:lastModifiedBy>OlgaPC</cp:lastModifiedBy>
  <cp:revision>4</cp:revision>
  <dcterms:created xsi:type="dcterms:W3CDTF">2024-10-09T19:04:00Z</dcterms:created>
  <dcterms:modified xsi:type="dcterms:W3CDTF">2024-10-09T20:12:00Z</dcterms:modified>
</cp:coreProperties>
</file>